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W w:w="13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77"/>
        <w:gridCol w:w="2405"/>
        <w:gridCol w:w="3544"/>
        <w:gridCol w:w="2591"/>
        <w:gridCol w:w="2421"/>
      </w:tblGrid>
      <w:tr w:rsidR="00397DC8" w:rsidRPr="00397DC8" w:rsidTr="00CC025A">
        <w:trPr>
          <w:trHeight w:val="800"/>
        </w:trPr>
        <w:tc>
          <w:tcPr>
            <w:tcW w:w="2977" w:type="dxa"/>
            <w:shd w:val="clear" w:color="auto" w:fill="FFFFFF"/>
            <w:tcMar>
              <w:top w:w="0" w:type="dxa"/>
              <w:left w:w="108" w:type="dxa"/>
              <w:bottom w:w="0" w:type="dxa"/>
              <w:right w:w="108" w:type="dxa"/>
            </w:tcMar>
            <w:hideMark/>
          </w:tcPr>
          <w:p w:rsidR="00397DC8" w:rsidRPr="00397DC8" w:rsidRDefault="00397DC8" w:rsidP="00397DC8">
            <w:pPr>
              <w:spacing w:after="0" w:line="240" w:lineRule="auto"/>
              <w:jc w:val="center"/>
              <w:rPr>
                <w:rFonts w:ascii="Calibri" w:eastAsia="Times New Roman" w:hAnsi="Calibri" w:cs="Calibri"/>
                <w:color w:val="000000"/>
                <w:sz w:val="24"/>
                <w:szCs w:val="24"/>
                <w:lang w:eastAsia="en-GB"/>
              </w:rPr>
            </w:pPr>
            <w:r w:rsidRPr="00397DC8">
              <w:rPr>
                <w:rFonts w:ascii="inherit" w:eastAsia="Times New Roman" w:hAnsi="inherit" w:cs="Calibri"/>
                <w:b/>
                <w:bCs/>
                <w:i/>
                <w:iCs/>
                <w:color w:val="CCCCCC"/>
                <w:sz w:val="32"/>
                <w:szCs w:val="32"/>
                <w:bdr w:val="none" w:sz="0" w:space="0" w:color="auto" w:frame="1"/>
                <w:shd w:val="clear" w:color="auto" w:fill="FFFFFF"/>
                <w:lang w:eastAsia="en-GB"/>
              </w:rPr>
              <w:t>Read Write Inc. Stage </w:t>
            </w:r>
          </w:p>
        </w:tc>
        <w:tc>
          <w:tcPr>
            <w:tcW w:w="2405" w:type="dxa"/>
            <w:shd w:val="clear" w:color="auto" w:fill="FFFFFF"/>
          </w:tcPr>
          <w:p w:rsidR="00397DC8" w:rsidRPr="00397DC8" w:rsidRDefault="00397DC8" w:rsidP="00397DC8">
            <w:pPr>
              <w:spacing w:after="0" w:line="240" w:lineRule="auto"/>
              <w:jc w:val="center"/>
              <w:rPr>
                <w:rFonts w:ascii="inherit" w:eastAsia="Times New Roman" w:hAnsi="inherit" w:cs="Calibri"/>
                <w:b/>
                <w:bCs/>
                <w:color w:val="000000"/>
                <w:sz w:val="32"/>
                <w:szCs w:val="32"/>
                <w:bdr w:val="none" w:sz="0" w:space="0" w:color="auto" w:frame="1"/>
                <w:lang w:eastAsia="en-GB"/>
              </w:rPr>
            </w:pPr>
            <w:r>
              <w:rPr>
                <w:rFonts w:ascii="inherit" w:eastAsia="Times New Roman" w:hAnsi="inherit" w:cs="Calibri"/>
                <w:b/>
                <w:bCs/>
                <w:color w:val="000000"/>
                <w:sz w:val="32"/>
                <w:szCs w:val="32"/>
                <w:bdr w:val="none" w:sz="0" w:space="0" w:color="auto" w:frame="1"/>
                <w:lang w:eastAsia="en-GB"/>
              </w:rPr>
              <w:t xml:space="preserve">Oxford </w:t>
            </w:r>
            <w:r w:rsidR="00CC025A">
              <w:rPr>
                <w:rFonts w:ascii="inherit" w:eastAsia="Times New Roman" w:hAnsi="inherit" w:cs="Calibri"/>
                <w:b/>
                <w:bCs/>
                <w:color w:val="000000"/>
                <w:sz w:val="32"/>
                <w:szCs w:val="32"/>
                <w:bdr w:val="none" w:sz="0" w:space="0" w:color="auto" w:frame="1"/>
                <w:lang w:eastAsia="en-GB"/>
              </w:rPr>
              <w:t xml:space="preserve">Reading Tree </w:t>
            </w:r>
            <w:r>
              <w:rPr>
                <w:rFonts w:ascii="inherit" w:eastAsia="Times New Roman" w:hAnsi="inherit" w:cs="Calibri"/>
                <w:b/>
                <w:bCs/>
                <w:color w:val="000000"/>
                <w:sz w:val="32"/>
                <w:szCs w:val="32"/>
                <w:bdr w:val="none" w:sz="0" w:space="0" w:color="auto" w:frame="1"/>
                <w:lang w:eastAsia="en-GB"/>
              </w:rPr>
              <w:t>Level</w:t>
            </w:r>
          </w:p>
        </w:tc>
        <w:tc>
          <w:tcPr>
            <w:tcW w:w="3544" w:type="dxa"/>
            <w:shd w:val="clear" w:color="auto" w:fill="FFFFFF"/>
            <w:tcMar>
              <w:top w:w="0" w:type="dxa"/>
              <w:left w:w="108" w:type="dxa"/>
              <w:bottom w:w="0" w:type="dxa"/>
              <w:right w:w="108" w:type="dxa"/>
            </w:tcMar>
            <w:hideMark/>
          </w:tcPr>
          <w:p w:rsidR="00397DC8" w:rsidRPr="00397DC8" w:rsidRDefault="00397DC8" w:rsidP="00397DC8">
            <w:pPr>
              <w:spacing w:after="0" w:line="240" w:lineRule="auto"/>
              <w:jc w:val="center"/>
              <w:rPr>
                <w:rFonts w:ascii="Calibri" w:eastAsia="Times New Roman" w:hAnsi="Calibri" w:cs="Calibri"/>
                <w:color w:val="000000"/>
                <w:sz w:val="24"/>
                <w:szCs w:val="24"/>
                <w:lang w:eastAsia="en-GB"/>
              </w:rPr>
            </w:pPr>
            <w:r w:rsidRPr="00397DC8">
              <w:rPr>
                <w:rFonts w:ascii="inherit" w:eastAsia="Times New Roman" w:hAnsi="inherit" w:cs="Calibri"/>
                <w:b/>
                <w:bCs/>
                <w:color w:val="000000"/>
                <w:sz w:val="32"/>
                <w:szCs w:val="32"/>
                <w:bdr w:val="none" w:sz="0" w:space="0" w:color="auto" w:frame="1"/>
                <w:lang w:eastAsia="en-GB"/>
              </w:rPr>
              <w:t>Reading Book Band Colour </w:t>
            </w:r>
          </w:p>
        </w:tc>
        <w:tc>
          <w:tcPr>
            <w:tcW w:w="2591" w:type="dxa"/>
            <w:shd w:val="clear" w:color="auto" w:fill="FFFFFF"/>
            <w:tcMar>
              <w:top w:w="0" w:type="dxa"/>
              <w:left w:w="108" w:type="dxa"/>
              <w:bottom w:w="0" w:type="dxa"/>
              <w:right w:w="108" w:type="dxa"/>
            </w:tcMar>
            <w:hideMark/>
          </w:tcPr>
          <w:p w:rsidR="00397DC8" w:rsidRPr="00397DC8" w:rsidRDefault="00397DC8" w:rsidP="00397DC8">
            <w:pPr>
              <w:spacing w:after="0" w:line="240" w:lineRule="auto"/>
              <w:jc w:val="center"/>
              <w:rPr>
                <w:rFonts w:ascii="Calibri" w:eastAsia="Times New Roman" w:hAnsi="Calibri" w:cs="Calibri"/>
                <w:color w:val="000000"/>
                <w:sz w:val="24"/>
                <w:szCs w:val="24"/>
                <w:lang w:eastAsia="en-GB"/>
              </w:rPr>
            </w:pPr>
            <w:r w:rsidRPr="00397DC8">
              <w:rPr>
                <w:rFonts w:ascii="inherit" w:eastAsia="Times New Roman" w:hAnsi="inherit" w:cs="Calibri"/>
                <w:b/>
                <w:bCs/>
                <w:color w:val="000000"/>
                <w:sz w:val="32"/>
                <w:szCs w:val="32"/>
                <w:bdr w:val="none" w:sz="0" w:space="0" w:color="auto" w:frame="1"/>
                <w:lang w:eastAsia="en-GB"/>
              </w:rPr>
              <w:t>Words </w:t>
            </w:r>
          </w:p>
        </w:tc>
        <w:tc>
          <w:tcPr>
            <w:tcW w:w="2421" w:type="dxa"/>
            <w:shd w:val="clear" w:color="auto" w:fill="FFFFFF"/>
            <w:tcMar>
              <w:top w:w="0" w:type="dxa"/>
              <w:left w:w="108" w:type="dxa"/>
              <w:bottom w:w="0" w:type="dxa"/>
              <w:right w:w="108" w:type="dxa"/>
            </w:tcMar>
            <w:hideMark/>
          </w:tcPr>
          <w:p w:rsidR="00397DC8" w:rsidRPr="00397DC8" w:rsidRDefault="00397DC8" w:rsidP="00397DC8">
            <w:pPr>
              <w:spacing w:after="0" w:line="240" w:lineRule="auto"/>
              <w:jc w:val="center"/>
              <w:rPr>
                <w:rFonts w:ascii="Calibri" w:eastAsia="Times New Roman" w:hAnsi="Calibri" w:cs="Calibri"/>
                <w:color w:val="000000"/>
                <w:sz w:val="24"/>
                <w:szCs w:val="24"/>
                <w:lang w:eastAsia="en-GB"/>
              </w:rPr>
            </w:pPr>
            <w:r w:rsidRPr="00397DC8">
              <w:rPr>
                <w:rFonts w:ascii="inherit" w:eastAsia="Times New Roman" w:hAnsi="inherit" w:cs="Calibri"/>
                <w:b/>
                <w:bCs/>
                <w:color w:val="000000"/>
                <w:sz w:val="32"/>
                <w:szCs w:val="32"/>
                <w:bdr w:val="none" w:sz="0" w:space="0" w:color="auto" w:frame="1"/>
                <w:lang w:eastAsia="en-GB"/>
              </w:rPr>
              <w:t>Essential Letters and Sounds phase </w:t>
            </w:r>
          </w:p>
        </w:tc>
      </w:tr>
      <w:tr w:rsidR="00397DC8" w:rsidRPr="00397DC8" w:rsidTr="00CC025A">
        <w:trPr>
          <w:trHeight w:val="410"/>
        </w:trPr>
        <w:tc>
          <w:tcPr>
            <w:tcW w:w="2977" w:type="dxa"/>
            <w:vMerge w:val="restart"/>
            <w:shd w:val="clear" w:color="auto" w:fill="FFFFFF"/>
            <w:tcMar>
              <w:top w:w="0" w:type="dxa"/>
              <w:left w:w="108" w:type="dxa"/>
              <w:bottom w:w="0" w:type="dxa"/>
              <w:right w:w="108" w:type="dxa"/>
            </w:tcMar>
            <w:hideMark/>
          </w:tcPr>
          <w:p w:rsidR="00397DC8" w:rsidRPr="00397DC8" w:rsidRDefault="00397DC8" w:rsidP="00397DC8">
            <w:pPr>
              <w:spacing w:after="0" w:line="240" w:lineRule="auto"/>
              <w:jc w:val="center"/>
              <w:rPr>
                <w:rFonts w:ascii="Calibri" w:eastAsia="Times New Roman" w:hAnsi="Calibri" w:cs="Calibri"/>
                <w:color w:val="000000"/>
                <w:sz w:val="24"/>
                <w:szCs w:val="24"/>
                <w:lang w:eastAsia="en-GB"/>
              </w:rPr>
            </w:pPr>
            <w:r w:rsidRPr="00397DC8">
              <w:rPr>
                <w:rFonts w:ascii="inherit" w:eastAsia="Times New Roman" w:hAnsi="inherit" w:cs="Calibri"/>
                <w:i/>
                <w:iCs/>
                <w:color w:val="CCCCCC"/>
                <w:sz w:val="32"/>
                <w:szCs w:val="32"/>
                <w:bdr w:val="none" w:sz="0" w:space="0" w:color="auto" w:frame="1"/>
                <w:shd w:val="clear" w:color="auto" w:fill="FFFFFF"/>
                <w:lang w:eastAsia="en-GB"/>
              </w:rPr>
              <w:t>Learning individual sounds and blending </w:t>
            </w:r>
          </w:p>
        </w:tc>
        <w:tc>
          <w:tcPr>
            <w:tcW w:w="2405" w:type="dxa"/>
            <w:shd w:val="clear" w:color="auto" w:fill="E7C1FF"/>
          </w:tcPr>
          <w:p w:rsidR="00397DC8" w:rsidRPr="00397DC8" w:rsidRDefault="00397DC8" w:rsidP="00397DC8">
            <w:pPr>
              <w:spacing w:after="0" w:line="240" w:lineRule="auto"/>
              <w:jc w:val="center"/>
              <w:rPr>
                <w:rFonts w:ascii="inherit" w:eastAsia="Times New Roman" w:hAnsi="inherit" w:cs="Calibri"/>
                <w:color w:val="000000"/>
                <w:sz w:val="32"/>
                <w:szCs w:val="32"/>
                <w:bdr w:val="none" w:sz="0" w:space="0" w:color="auto" w:frame="1"/>
                <w:lang w:eastAsia="en-GB"/>
              </w:rPr>
            </w:pPr>
            <w:r>
              <w:rPr>
                <w:rFonts w:ascii="inherit" w:eastAsia="Times New Roman" w:hAnsi="inherit" w:cs="Calibri"/>
                <w:color w:val="000000"/>
                <w:sz w:val="32"/>
                <w:szCs w:val="32"/>
                <w:bdr w:val="none" w:sz="0" w:space="0" w:color="auto" w:frame="1"/>
                <w:lang w:eastAsia="en-GB"/>
              </w:rPr>
              <w:t>1</w:t>
            </w:r>
          </w:p>
        </w:tc>
        <w:tc>
          <w:tcPr>
            <w:tcW w:w="3544" w:type="dxa"/>
            <w:shd w:val="clear" w:color="auto" w:fill="E7C1FF"/>
            <w:tcMar>
              <w:top w:w="0" w:type="dxa"/>
              <w:left w:w="108" w:type="dxa"/>
              <w:bottom w:w="0" w:type="dxa"/>
              <w:right w:w="108" w:type="dxa"/>
            </w:tcMar>
            <w:hideMark/>
          </w:tcPr>
          <w:p w:rsidR="00397DC8" w:rsidRPr="00397DC8" w:rsidRDefault="00397DC8" w:rsidP="00397DC8">
            <w:pPr>
              <w:spacing w:after="0" w:line="240" w:lineRule="auto"/>
              <w:jc w:val="center"/>
              <w:rPr>
                <w:rFonts w:ascii="Calibri" w:eastAsia="Times New Roman" w:hAnsi="Calibri" w:cs="Calibri"/>
                <w:color w:val="000000"/>
                <w:sz w:val="24"/>
                <w:szCs w:val="24"/>
                <w:lang w:eastAsia="en-GB"/>
              </w:rPr>
            </w:pPr>
            <w:r w:rsidRPr="00397DC8">
              <w:rPr>
                <w:rFonts w:ascii="inherit" w:eastAsia="Times New Roman" w:hAnsi="inherit" w:cs="Calibri"/>
                <w:color w:val="000000"/>
                <w:sz w:val="32"/>
                <w:szCs w:val="32"/>
                <w:bdr w:val="none" w:sz="0" w:space="0" w:color="auto" w:frame="1"/>
                <w:lang w:eastAsia="en-GB"/>
              </w:rPr>
              <w:t>Lilac </w:t>
            </w:r>
          </w:p>
        </w:tc>
        <w:tc>
          <w:tcPr>
            <w:tcW w:w="2591" w:type="dxa"/>
            <w:shd w:val="clear" w:color="auto" w:fill="FFFFFF"/>
            <w:tcMar>
              <w:top w:w="0" w:type="dxa"/>
              <w:left w:w="108" w:type="dxa"/>
              <w:bottom w:w="0" w:type="dxa"/>
              <w:right w:w="108" w:type="dxa"/>
            </w:tcMar>
            <w:hideMark/>
          </w:tcPr>
          <w:p w:rsidR="00397DC8" w:rsidRPr="00397DC8" w:rsidRDefault="00397DC8" w:rsidP="00397DC8">
            <w:pPr>
              <w:spacing w:after="0" w:line="240" w:lineRule="auto"/>
              <w:jc w:val="center"/>
              <w:rPr>
                <w:rFonts w:ascii="Calibri" w:eastAsia="Times New Roman" w:hAnsi="Calibri" w:cs="Calibri"/>
                <w:color w:val="000000"/>
                <w:sz w:val="24"/>
                <w:szCs w:val="24"/>
                <w:lang w:eastAsia="en-GB"/>
              </w:rPr>
            </w:pPr>
            <w:r w:rsidRPr="00397DC8">
              <w:rPr>
                <w:rFonts w:ascii="inherit" w:eastAsia="Times New Roman" w:hAnsi="inherit" w:cs="Calibri"/>
                <w:color w:val="000000"/>
                <w:sz w:val="32"/>
                <w:szCs w:val="32"/>
                <w:bdr w:val="none" w:sz="0" w:space="0" w:color="auto" w:frame="1"/>
                <w:lang w:eastAsia="en-GB"/>
              </w:rPr>
              <w:t>0 </w:t>
            </w:r>
          </w:p>
        </w:tc>
        <w:tc>
          <w:tcPr>
            <w:tcW w:w="2421" w:type="dxa"/>
            <w:shd w:val="clear" w:color="auto" w:fill="FFFFFF"/>
            <w:tcMar>
              <w:top w:w="0" w:type="dxa"/>
              <w:left w:w="108" w:type="dxa"/>
              <w:bottom w:w="0" w:type="dxa"/>
              <w:right w:w="108" w:type="dxa"/>
            </w:tcMar>
            <w:hideMark/>
          </w:tcPr>
          <w:p w:rsidR="00397DC8" w:rsidRPr="00397DC8" w:rsidRDefault="00397DC8" w:rsidP="00397DC8">
            <w:pPr>
              <w:spacing w:after="0" w:line="240" w:lineRule="auto"/>
              <w:jc w:val="center"/>
              <w:rPr>
                <w:rFonts w:ascii="Calibri" w:eastAsia="Times New Roman" w:hAnsi="Calibri" w:cs="Calibri"/>
                <w:color w:val="000000"/>
                <w:sz w:val="24"/>
                <w:szCs w:val="24"/>
                <w:lang w:eastAsia="en-GB"/>
              </w:rPr>
            </w:pPr>
            <w:r w:rsidRPr="00397DC8">
              <w:rPr>
                <w:rFonts w:ascii="inherit" w:eastAsia="Times New Roman" w:hAnsi="inherit" w:cs="Calibri"/>
                <w:color w:val="000000"/>
                <w:sz w:val="32"/>
                <w:szCs w:val="32"/>
                <w:bdr w:val="none" w:sz="0" w:space="0" w:color="auto" w:frame="1"/>
                <w:lang w:eastAsia="en-GB"/>
              </w:rPr>
              <w:t>1 </w:t>
            </w:r>
          </w:p>
        </w:tc>
      </w:tr>
      <w:tr w:rsidR="00397DC8" w:rsidRPr="00397DC8" w:rsidTr="00CC025A">
        <w:trPr>
          <w:trHeight w:val="410"/>
        </w:trPr>
        <w:tc>
          <w:tcPr>
            <w:tcW w:w="0" w:type="auto"/>
            <w:vMerge/>
            <w:shd w:val="clear" w:color="auto" w:fill="FFFFFF"/>
            <w:vAlign w:val="center"/>
            <w:hideMark/>
          </w:tcPr>
          <w:p w:rsidR="00397DC8" w:rsidRPr="00397DC8" w:rsidRDefault="00397DC8" w:rsidP="00397DC8">
            <w:pPr>
              <w:spacing w:after="0" w:line="240" w:lineRule="auto"/>
              <w:rPr>
                <w:rFonts w:ascii="Calibri" w:eastAsia="Times New Roman" w:hAnsi="Calibri" w:cs="Calibri"/>
                <w:color w:val="000000"/>
                <w:sz w:val="24"/>
                <w:szCs w:val="24"/>
                <w:lang w:eastAsia="en-GB"/>
              </w:rPr>
            </w:pPr>
          </w:p>
        </w:tc>
        <w:tc>
          <w:tcPr>
            <w:tcW w:w="2405" w:type="dxa"/>
            <w:shd w:val="clear" w:color="auto" w:fill="FFBDFD"/>
          </w:tcPr>
          <w:p w:rsidR="00397DC8" w:rsidRPr="00397DC8" w:rsidRDefault="00397DC8" w:rsidP="00397DC8">
            <w:pPr>
              <w:spacing w:after="0" w:line="240" w:lineRule="auto"/>
              <w:jc w:val="center"/>
              <w:rPr>
                <w:rFonts w:ascii="inherit" w:eastAsia="Times New Roman" w:hAnsi="inherit" w:cs="Calibri"/>
                <w:color w:val="000000"/>
                <w:sz w:val="32"/>
                <w:szCs w:val="32"/>
                <w:bdr w:val="none" w:sz="0" w:space="0" w:color="auto" w:frame="1"/>
                <w:lang w:eastAsia="en-GB"/>
              </w:rPr>
            </w:pPr>
            <w:r>
              <w:rPr>
                <w:rFonts w:ascii="inherit" w:eastAsia="Times New Roman" w:hAnsi="inherit" w:cs="Calibri"/>
                <w:color w:val="000000"/>
                <w:sz w:val="32"/>
                <w:szCs w:val="32"/>
                <w:bdr w:val="none" w:sz="0" w:space="0" w:color="auto" w:frame="1"/>
                <w:lang w:eastAsia="en-GB"/>
              </w:rPr>
              <w:t>1+</w:t>
            </w:r>
          </w:p>
        </w:tc>
        <w:tc>
          <w:tcPr>
            <w:tcW w:w="3544" w:type="dxa"/>
            <w:shd w:val="clear" w:color="auto" w:fill="FFBDFD"/>
            <w:tcMar>
              <w:top w:w="0" w:type="dxa"/>
              <w:left w:w="108" w:type="dxa"/>
              <w:bottom w:w="0" w:type="dxa"/>
              <w:right w:w="108" w:type="dxa"/>
            </w:tcMar>
            <w:hideMark/>
          </w:tcPr>
          <w:p w:rsidR="00397DC8" w:rsidRPr="00397DC8" w:rsidRDefault="00397DC8" w:rsidP="00397DC8">
            <w:pPr>
              <w:spacing w:after="0" w:line="240" w:lineRule="auto"/>
              <w:jc w:val="center"/>
              <w:rPr>
                <w:rFonts w:ascii="Calibri" w:eastAsia="Times New Roman" w:hAnsi="Calibri" w:cs="Calibri"/>
                <w:color w:val="000000"/>
                <w:sz w:val="24"/>
                <w:szCs w:val="24"/>
                <w:lang w:eastAsia="en-GB"/>
              </w:rPr>
            </w:pPr>
            <w:r w:rsidRPr="00397DC8">
              <w:rPr>
                <w:rFonts w:ascii="inherit" w:eastAsia="Times New Roman" w:hAnsi="inherit" w:cs="Calibri"/>
                <w:color w:val="000000"/>
                <w:sz w:val="32"/>
                <w:szCs w:val="32"/>
                <w:bdr w:val="none" w:sz="0" w:space="0" w:color="auto" w:frame="1"/>
                <w:lang w:eastAsia="en-GB"/>
              </w:rPr>
              <w:t>Pink </w:t>
            </w:r>
          </w:p>
        </w:tc>
        <w:tc>
          <w:tcPr>
            <w:tcW w:w="2591" w:type="dxa"/>
            <w:shd w:val="clear" w:color="auto" w:fill="FFFFFF"/>
            <w:tcMar>
              <w:top w:w="0" w:type="dxa"/>
              <w:left w:w="108" w:type="dxa"/>
              <w:bottom w:w="0" w:type="dxa"/>
              <w:right w:w="108" w:type="dxa"/>
            </w:tcMar>
            <w:hideMark/>
          </w:tcPr>
          <w:p w:rsidR="00397DC8" w:rsidRPr="00397DC8" w:rsidRDefault="00397DC8" w:rsidP="00397DC8">
            <w:pPr>
              <w:spacing w:after="0" w:line="240" w:lineRule="auto"/>
              <w:jc w:val="center"/>
              <w:rPr>
                <w:rFonts w:ascii="Calibri" w:eastAsia="Times New Roman" w:hAnsi="Calibri" w:cs="Calibri"/>
                <w:color w:val="000000"/>
                <w:sz w:val="24"/>
                <w:szCs w:val="24"/>
                <w:lang w:eastAsia="en-GB"/>
              </w:rPr>
            </w:pPr>
            <w:r w:rsidRPr="00397DC8">
              <w:rPr>
                <w:rFonts w:ascii="inherit" w:eastAsia="Times New Roman" w:hAnsi="inherit" w:cs="Calibri"/>
                <w:color w:val="000000"/>
                <w:sz w:val="32"/>
                <w:szCs w:val="32"/>
                <w:bdr w:val="none" w:sz="0" w:space="0" w:color="auto" w:frame="1"/>
                <w:lang w:eastAsia="en-GB"/>
              </w:rPr>
              <w:t>Under 25 </w:t>
            </w:r>
          </w:p>
        </w:tc>
        <w:tc>
          <w:tcPr>
            <w:tcW w:w="2421" w:type="dxa"/>
            <w:shd w:val="clear" w:color="auto" w:fill="FFFFFF"/>
            <w:tcMar>
              <w:top w:w="0" w:type="dxa"/>
              <w:left w:w="108" w:type="dxa"/>
              <w:bottom w:w="0" w:type="dxa"/>
              <w:right w:w="108" w:type="dxa"/>
            </w:tcMar>
            <w:hideMark/>
          </w:tcPr>
          <w:p w:rsidR="00397DC8" w:rsidRPr="00397DC8" w:rsidRDefault="00397DC8" w:rsidP="00397DC8">
            <w:pPr>
              <w:spacing w:after="0" w:line="240" w:lineRule="auto"/>
              <w:jc w:val="center"/>
              <w:rPr>
                <w:rFonts w:ascii="Calibri" w:eastAsia="Times New Roman" w:hAnsi="Calibri" w:cs="Calibri"/>
                <w:color w:val="000000"/>
                <w:sz w:val="24"/>
                <w:szCs w:val="24"/>
                <w:lang w:eastAsia="en-GB"/>
              </w:rPr>
            </w:pPr>
            <w:r w:rsidRPr="00397DC8">
              <w:rPr>
                <w:rFonts w:ascii="inherit" w:eastAsia="Times New Roman" w:hAnsi="inherit" w:cs="Calibri"/>
                <w:color w:val="000000"/>
                <w:sz w:val="32"/>
                <w:szCs w:val="32"/>
                <w:bdr w:val="none" w:sz="0" w:space="0" w:color="auto" w:frame="1"/>
                <w:lang w:eastAsia="en-GB"/>
              </w:rPr>
              <w:t>2 </w:t>
            </w:r>
          </w:p>
        </w:tc>
      </w:tr>
      <w:tr w:rsidR="00397DC8" w:rsidRPr="00397DC8" w:rsidTr="00CC025A">
        <w:trPr>
          <w:trHeight w:val="410"/>
        </w:trPr>
        <w:tc>
          <w:tcPr>
            <w:tcW w:w="2977" w:type="dxa"/>
            <w:shd w:val="clear" w:color="auto" w:fill="FF0000"/>
            <w:tcMar>
              <w:top w:w="0" w:type="dxa"/>
              <w:left w:w="108" w:type="dxa"/>
              <w:bottom w:w="0" w:type="dxa"/>
              <w:right w:w="108" w:type="dxa"/>
            </w:tcMar>
            <w:hideMark/>
          </w:tcPr>
          <w:p w:rsidR="00397DC8" w:rsidRPr="00397DC8" w:rsidRDefault="00397DC8" w:rsidP="00397DC8">
            <w:pPr>
              <w:spacing w:after="0" w:line="240" w:lineRule="auto"/>
              <w:jc w:val="center"/>
              <w:rPr>
                <w:rFonts w:ascii="Calibri" w:eastAsia="Times New Roman" w:hAnsi="Calibri" w:cs="Calibri"/>
                <w:color w:val="000000"/>
                <w:sz w:val="24"/>
                <w:szCs w:val="24"/>
                <w:lang w:eastAsia="en-GB"/>
              </w:rPr>
            </w:pPr>
            <w:r w:rsidRPr="00397DC8">
              <w:rPr>
                <w:rFonts w:ascii="inherit" w:eastAsia="Times New Roman" w:hAnsi="inherit" w:cs="Calibri"/>
                <w:i/>
                <w:iCs/>
                <w:color w:val="000000"/>
                <w:sz w:val="32"/>
                <w:szCs w:val="32"/>
                <w:bdr w:val="none" w:sz="0" w:space="0" w:color="auto" w:frame="1"/>
                <w:lang w:eastAsia="en-GB"/>
              </w:rPr>
              <w:t>Ditty </w:t>
            </w:r>
          </w:p>
        </w:tc>
        <w:tc>
          <w:tcPr>
            <w:tcW w:w="2405" w:type="dxa"/>
            <w:shd w:val="clear" w:color="auto" w:fill="FF0000"/>
          </w:tcPr>
          <w:p w:rsidR="00397DC8" w:rsidRPr="00397DC8" w:rsidRDefault="00397DC8" w:rsidP="00397DC8">
            <w:pPr>
              <w:spacing w:after="0" w:line="240" w:lineRule="auto"/>
              <w:jc w:val="center"/>
              <w:rPr>
                <w:rFonts w:ascii="inherit" w:eastAsia="Times New Roman" w:hAnsi="inherit" w:cs="Calibri"/>
                <w:color w:val="000000"/>
                <w:sz w:val="32"/>
                <w:szCs w:val="32"/>
                <w:bdr w:val="none" w:sz="0" w:space="0" w:color="auto" w:frame="1"/>
                <w:lang w:eastAsia="en-GB"/>
              </w:rPr>
            </w:pPr>
            <w:r>
              <w:rPr>
                <w:rFonts w:ascii="inherit" w:eastAsia="Times New Roman" w:hAnsi="inherit" w:cs="Calibri"/>
                <w:color w:val="000000"/>
                <w:sz w:val="32"/>
                <w:szCs w:val="32"/>
                <w:bdr w:val="none" w:sz="0" w:space="0" w:color="auto" w:frame="1"/>
                <w:lang w:eastAsia="en-GB"/>
              </w:rPr>
              <w:t>2</w:t>
            </w:r>
          </w:p>
        </w:tc>
        <w:tc>
          <w:tcPr>
            <w:tcW w:w="3544" w:type="dxa"/>
            <w:shd w:val="clear" w:color="auto" w:fill="FF0000"/>
            <w:tcMar>
              <w:top w:w="0" w:type="dxa"/>
              <w:left w:w="108" w:type="dxa"/>
              <w:bottom w:w="0" w:type="dxa"/>
              <w:right w:w="108" w:type="dxa"/>
            </w:tcMar>
            <w:hideMark/>
          </w:tcPr>
          <w:p w:rsidR="00397DC8" w:rsidRPr="00397DC8" w:rsidRDefault="00397DC8" w:rsidP="00397DC8">
            <w:pPr>
              <w:spacing w:after="0" w:line="240" w:lineRule="auto"/>
              <w:jc w:val="center"/>
              <w:rPr>
                <w:rFonts w:ascii="Calibri" w:eastAsia="Times New Roman" w:hAnsi="Calibri" w:cs="Calibri"/>
                <w:color w:val="000000"/>
                <w:sz w:val="24"/>
                <w:szCs w:val="24"/>
                <w:lang w:eastAsia="en-GB"/>
              </w:rPr>
            </w:pPr>
            <w:r w:rsidRPr="00397DC8">
              <w:rPr>
                <w:rFonts w:ascii="inherit" w:eastAsia="Times New Roman" w:hAnsi="inherit" w:cs="Calibri"/>
                <w:color w:val="000000"/>
                <w:sz w:val="32"/>
                <w:szCs w:val="32"/>
                <w:bdr w:val="none" w:sz="0" w:space="0" w:color="auto" w:frame="1"/>
                <w:lang w:eastAsia="en-GB"/>
              </w:rPr>
              <w:t>Red </w:t>
            </w:r>
          </w:p>
        </w:tc>
        <w:tc>
          <w:tcPr>
            <w:tcW w:w="2591" w:type="dxa"/>
            <w:shd w:val="clear" w:color="auto" w:fill="FFFFFF"/>
            <w:tcMar>
              <w:top w:w="0" w:type="dxa"/>
              <w:left w:w="108" w:type="dxa"/>
              <w:bottom w:w="0" w:type="dxa"/>
              <w:right w:w="108" w:type="dxa"/>
            </w:tcMar>
            <w:hideMark/>
          </w:tcPr>
          <w:p w:rsidR="00397DC8" w:rsidRPr="00397DC8" w:rsidRDefault="00397DC8" w:rsidP="00397DC8">
            <w:pPr>
              <w:spacing w:after="0" w:line="240" w:lineRule="auto"/>
              <w:jc w:val="center"/>
              <w:rPr>
                <w:rFonts w:ascii="Calibri" w:eastAsia="Times New Roman" w:hAnsi="Calibri" w:cs="Calibri"/>
                <w:color w:val="000000"/>
                <w:sz w:val="24"/>
                <w:szCs w:val="24"/>
                <w:lang w:eastAsia="en-GB"/>
              </w:rPr>
            </w:pPr>
            <w:r w:rsidRPr="00397DC8">
              <w:rPr>
                <w:rFonts w:ascii="inherit" w:eastAsia="Times New Roman" w:hAnsi="inherit" w:cs="Calibri"/>
                <w:color w:val="000000"/>
                <w:sz w:val="32"/>
                <w:szCs w:val="32"/>
                <w:bdr w:val="none" w:sz="0" w:space="0" w:color="auto" w:frame="1"/>
                <w:lang w:eastAsia="en-GB"/>
              </w:rPr>
              <w:t>25 – 45 </w:t>
            </w:r>
          </w:p>
        </w:tc>
        <w:tc>
          <w:tcPr>
            <w:tcW w:w="2421" w:type="dxa"/>
            <w:shd w:val="clear" w:color="auto" w:fill="FFFFFF"/>
            <w:tcMar>
              <w:top w:w="0" w:type="dxa"/>
              <w:left w:w="108" w:type="dxa"/>
              <w:bottom w:w="0" w:type="dxa"/>
              <w:right w:w="108" w:type="dxa"/>
            </w:tcMar>
            <w:hideMark/>
          </w:tcPr>
          <w:p w:rsidR="00397DC8" w:rsidRPr="00397DC8" w:rsidRDefault="00397DC8" w:rsidP="00397DC8">
            <w:pPr>
              <w:spacing w:after="0" w:line="240" w:lineRule="auto"/>
              <w:jc w:val="center"/>
              <w:rPr>
                <w:rFonts w:ascii="Calibri" w:eastAsia="Times New Roman" w:hAnsi="Calibri" w:cs="Calibri"/>
                <w:color w:val="000000"/>
                <w:sz w:val="24"/>
                <w:szCs w:val="24"/>
                <w:lang w:eastAsia="en-GB"/>
              </w:rPr>
            </w:pPr>
            <w:r w:rsidRPr="00397DC8">
              <w:rPr>
                <w:rFonts w:ascii="inherit" w:eastAsia="Times New Roman" w:hAnsi="inherit" w:cs="Calibri"/>
                <w:color w:val="000000"/>
                <w:sz w:val="32"/>
                <w:szCs w:val="32"/>
                <w:bdr w:val="none" w:sz="0" w:space="0" w:color="auto" w:frame="1"/>
                <w:lang w:eastAsia="en-GB"/>
              </w:rPr>
              <w:t>3 </w:t>
            </w:r>
          </w:p>
        </w:tc>
      </w:tr>
      <w:tr w:rsidR="00397DC8" w:rsidRPr="00397DC8" w:rsidTr="00CC025A">
        <w:trPr>
          <w:trHeight w:val="410"/>
        </w:trPr>
        <w:tc>
          <w:tcPr>
            <w:tcW w:w="2977" w:type="dxa"/>
            <w:shd w:val="clear" w:color="auto" w:fill="00B050"/>
            <w:tcMar>
              <w:top w:w="0" w:type="dxa"/>
              <w:left w:w="108" w:type="dxa"/>
              <w:bottom w:w="0" w:type="dxa"/>
              <w:right w:w="108" w:type="dxa"/>
            </w:tcMar>
            <w:hideMark/>
          </w:tcPr>
          <w:p w:rsidR="00397DC8" w:rsidRPr="00397DC8" w:rsidRDefault="00397DC8" w:rsidP="00397DC8">
            <w:pPr>
              <w:spacing w:after="0" w:line="240" w:lineRule="auto"/>
              <w:jc w:val="center"/>
              <w:rPr>
                <w:rFonts w:ascii="Calibri" w:eastAsia="Times New Roman" w:hAnsi="Calibri" w:cs="Calibri"/>
                <w:color w:val="000000"/>
                <w:sz w:val="24"/>
                <w:szCs w:val="24"/>
                <w:lang w:eastAsia="en-GB"/>
              </w:rPr>
            </w:pPr>
            <w:r w:rsidRPr="00397DC8">
              <w:rPr>
                <w:rFonts w:ascii="inherit" w:eastAsia="Times New Roman" w:hAnsi="inherit" w:cs="Calibri"/>
                <w:i/>
                <w:iCs/>
                <w:color w:val="000000"/>
                <w:sz w:val="32"/>
                <w:szCs w:val="32"/>
                <w:bdr w:val="none" w:sz="0" w:space="0" w:color="auto" w:frame="1"/>
                <w:lang w:eastAsia="en-GB"/>
              </w:rPr>
              <w:t>Green </w:t>
            </w:r>
          </w:p>
        </w:tc>
        <w:tc>
          <w:tcPr>
            <w:tcW w:w="2405" w:type="dxa"/>
            <w:shd w:val="clear" w:color="auto" w:fill="FFFF00"/>
          </w:tcPr>
          <w:p w:rsidR="00397DC8" w:rsidRPr="00397DC8" w:rsidRDefault="00397DC8" w:rsidP="00397DC8">
            <w:pPr>
              <w:spacing w:after="0" w:line="240" w:lineRule="auto"/>
              <w:jc w:val="center"/>
              <w:rPr>
                <w:rFonts w:ascii="inherit" w:eastAsia="Times New Roman" w:hAnsi="inherit" w:cs="Calibri"/>
                <w:color w:val="000000"/>
                <w:sz w:val="32"/>
                <w:szCs w:val="32"/>
                <w:bdr w:val="none" w:sz="0" w:space="0" w:color="auto" w:frame="1"/>
                <w:lang w:eastAsia="en-GB"/>
              </w:rPr>
            </w:pPr>
            <w:r>
              <w:rPr>
                <w:rFonts w:ascii="inherit" w:eastAsia="Times New Roman" w:hAnsi="inherit" w:cs="Calibri"/>
                <w:color w:val="000000"/>
                <w:sz w:val="32"/>
                <w:szCs w:val="32"/>
                <w:bdr w:val="none" w:sz="0" w:space="0" w:color="auto" w:frame="1"/>
                <w:lang w:eastAsia="en-GB"/>
              </w:rPr>
              <w:t>3</w:t>
            </w:r>
          </w:p>
        </w:tc>
        <w:tc>
          <w:tcPr>
            <w:tcW w:w="3544" w:type="dxa"/>
            <w:shd w:val="clear" w:color="auto" w:fill="FFFF00"/>
            <w:tcMar>
              <w:top w:w="0" w:type="dxa"/>
              <w:left w:w="108" w:type="dxa"/>
              <w:bottom w:w="0" w:type="dxa"/>
              <w:right w:w="108" w:type="dxa"/>
            </w:tcMar>
            <w:hideMark/>
          </w:tcPr>
          <w:p w:rsidR="00397DC8" w:rsidRPr="00397DC8" w:rsidRDefault="00397DC8" w:rsidP="00397DC8">
            <w:pPr>
              <w:spacing w:after="0" w:line="240" w:lineRule="auto"/>
              <w:jc w:val="center"/>
              <w:rPr>
                <w:rFonts w:ascii="Calibri" w:eastAsia="Times New Roman" w:hAnsi="Calibri" w:cs="Calibri"/>
                <w:color w:val="000000"/>
                <w:sz w:val="24"/>
                <w:szCs w:val="24"/>
                <w:lang w:eastAsia="en-GB"/>
              </w:rPr>
            </w:pPr>
            <w:r w:rsidRPr="00397DC8">
              <w:rPr>
                <w:rFonts w:ascii="inherit" w:eastAsia="Times New Roman" w:hAnsi="inherit" w:cs="Calibri"/>
                <w:color w:val="000000"/>
                <w:sz w:val="32"/>
                <w:szCs w:val="32"/>
                <w:bdr w:val="none" w:sz="0" w:space="0" w:color="auto" w:frame="1"/>
                <w:lang w:eastAsia="en-GB"/>
              </w:rPr>
              <w:t>Yellow </w:t>
            </w:r>
          </w:p>
        </w:tc>
        <w:tc>
          <w:tcPr>
            <w:tcW w:w="2591" w:type="dxa"/>
            <w:shd w:val="clear" w:color="auto" w:fill="FFFFFF"/>
            <w:tcMar>
              <w:top w:w="0" w:type="dxa"/>
              <w:left w:w="108" w:type="dxa"/>
              <w:bottom w:w="0" w:type="dxa"/>
              <w:right w:w="108" w:type="dxa"/>
            </w:tcMar>
            <w:hideMark/>
          </w:tcPr>
          <w:p w:rsidR="00397DC8" w:rsidRPr="00397DC8" w:rsidRDefault="00397DC8" w:rsidP="00397DC8">
            <w:pPr>
              <w:spacing w:after="0" w:line="240" w:lineRule="auto"/>
              <w:jc w:val="center"/>
              <w:rPr>
                <w:rFonts w:ascii="Calibri" w:eastAsia="Times New Roman" w:hAnsi="Calibri" w:cs="Calibri"/>
                <w:color w:val="000000"/>
                <w:sz w:val="24"/>
                <w:szCs w:val="24"/>
                <w:lang w:eastAsia="en-GB"/>
              </w:rPr>
            </w:pPr>
            <w:r w:rsidRPr="00397DC8">
              <w:rPr>
                <w:rFonts w:ascii="inherit" w:eastAsia="Times New Roman" w:hAnsi="inherit" w:cs="Calibri"/>
                <w:color w:val="000000"/>
                <w:sz w:val="32"/>
                <w:szCs w:val="32"/>
                <w:bdr w:val="none" w:sz="0" w:space="0" w:color="auto" w:frame="1"/>
                <w:lang w:eastAsia="en-GB"/>
              </w:rPr>
              <w:t>80 – 120 </w:t>
            </w:r>
          </w:p>
        </w:tc>
        <w:tc>
          <w:tcPr>
            <w:tcW w:w="2421" w:type="dxa"/>
            <w:shd w:val="clear" w:color="auto" w:fill="FFFFFF"/>
            <w:tcMar>
              <w:top w:w="0" w:type="dxa"/>
              <w:left w:w="108" w:type="dxa"/>
              <w:bottom w:w="0" w:type="dxa"/>
              <w:right w:w="108" w:type="dxa"/>
            </w:tcMar>
            <w:hideMark/>
          </w:tcPr>
          <w:p w:rsidR="00397DC8" w:rsidRPr="00397DC8" w:rsidRDefault="00397DC8" w:rsidP="00397DC8">
            <w:pPr>
              <w:spacing w:after="0" w:line="240" w:lineRule="auto"/>
              <w:jc w:val="center"/>
              <w:rPr>
                <w:rFonts w:ascii="Calibri" w:eastAsia="Times New Roman" w:hAnsi="Calibri" w:cs="Calibri"/>
                <w:color w:val="000000"/>
                <w:sz w:val="24"/>
                <w:szCs w:val="24"/>
                <w:lang w:eastAsia="en-GB"/>
              </w:rPr>
            </w:pPr>
            <w:r w:rsidRPr="00397DC8">
              <w:rPr>
                <w:rFonts w:ascii="inherit" w:eastAsia="Times New Roman" w:hAnsi="inherit" w:cs="Calibri"/>
                <w:color w:val="000000"/>
                <w:sz w:val="32"/>
                <w:szCs w:val="32"/>
                <w:bdr w:val="none" w:sz="0" w:space="0" w:color="auto" w:frame="1"/>
                <w:lang w:eastAsia="en-GB"/>
              </w:rPr>
              <w:t>3 / 4 </w:t>
            </w:r>
          </w:p>
        </w:tc>
      </w:tr>
      <w:tr w:rsidR="00397DC8" w:rsidRPr="00397DC8" w:rsidTr="00CC025A">
        <w:trPr>
          <w:trHeight w:val="410"/>
        </w:trPr>
        <w:tc>
          <w:tcPr>
            <w:tcW w:w="2977" w:type="dxa"/>
            <w:shd w:val="clear" w:color="auto" w:fill="7030A0"/>
            <w:tcMar>
              <w:top w:w="0" w:type="dxa"/>
              <w:left w:w="108" w:type="dxa"/>
              <w:bottom w:w="0" w:type="dxa"/>
              <w:right w:w="108" w:type="dxa"/>
            </w:tcMar>
            <w:hideMark/>
          </w:tcPr>
          <w:p w:rsidR="00397DC8" w:rsidRPr="00397DC8" w:rsidRDefault="00397DC8" w:rsidP="00397DC8">
            <w:pPr>
              <w:spacing w:after="0" w:line="240" w:lineRule="auto"/>
              <w:jc w:val="center"/>
              <w:rPr>
                <w:rFonts w:ascii="Calibri" w:eastAsia="Times New Roman" w:hAnsi="Calibri" w:cs="Calibri"/>
                <w:color w:val="000000"/>
                <w:sz w:val="24"/>
                <w:szCs w:val="24"/>
                <w:lang w:eastAsia="en-GB"/>
              </w:rPr>
            </w:pPr>
            <w:r w:rsidRPr="00397DC8">
              <w:rPr>
                <w:rFonts w:ascii="inherit" w:eastAsia="Times New Roman" w:hAnsi="inherit" w:cs="Calibri"/>
                <w:i/>
                <w:iCs/>
                <w:color w:val="000000"/>
                <w:sz w:val="32"/>
                <w:szCs w:val="32"/>
                <w:bdr w:val="none" w:sz="0" w:space="0" w:color="auto" w:frame="1"/>
                <w:lang w:eastAsia="en-GB"/>
              </w:rPr>
              <w:t>Purple </w:t>
            </w:r>
          </w:p>
        </w:tc>
        <w:tc>
          <w:tcPr>
            <w:tcW w:w="2405" w:type="dxa"/>
            <w:shd w:val="clear" w:color="auto" w:fill="00B0F0"/>
          </w:tcPr>
          <w:p w:rsidR="00397DC8" w:rsidRPr="00397DC8" w:rsidRDefault="00397DC8" w:rsidP="00397DC8">
            <w:pPr>
              <w:spacing w:after="0" w:line="240" w:lineRule="auto"/>
              <w:jc w:val="center"/>
              <w:rPr>
                <w:rFonts w:ascii="inherit" w:eastAsia="Times New Roman" w:hAnsi="inherit" w:cs="Calibri"/>
                <w:color w:val="000000"/>
                <w:sz w:val="32"/>
                <w:szCs w:val="32"/>
                <w:bdr w:val="none" w:sz="0" w:space="0" w:color="auto" w:frame="1"/>
                <w:lang w:eastAsia="en-GB"/>
              </w:rPr>
            </w:pPr>
            <w:r>
              <w:rPr>
                <w:rFonts w:ascii="inherit" w:eastAsia="Times New Roman" w:hAnsi="inherit" w:cs="Calibri"/>
                <w:color w:val="000000"/>
                <w:sz w:val="32"/>
                <w:szCs w:val="32"/>
                <w:bdr w:val="none" w:sz="0" w:space="0" w:color="auto" w:frame="1"/>
                <w:lang w:eastAsia="en-GB"/>
              </w:rPr>
              <w:t>4</w:t>
            </w:r>
          </w:p>
        </w:tc>
        <w:tc>
          <w:tcPr>
            <w:tcW w:w="3544" w:type="dxa"/>
            <w:shd w:val="clear" w:color="auto" w:fill="00B0F0"/>
            <w:tcMar>
              <w:top w:w="0" w:type="dxa"/>
              <w:left w:w="108" w:type="dxa"/>
              <w:bottom w:w="0" w:type="dxa"/>
              <w:right w:w="108" w:type="dxa"/>
            </w:tcMar>
            <w:hideMark/>
          </w:tcPr>
          <w:p w:rsidR="00397DC8" w:rsidRPr="00397DC8" w:rsidRDefault="00397DC8" w:rsidP="00397DC8">
            <w:pPr>
              <w:spacing w:after="0" w:line="240" w:lineRule="auto"/>
              <w:jc w:val="center"/>
              <w:rPr>
                <w:rFonts w:ascii="Calibri" w:eastAsia="Times New Roman" w:hAnsi="Calibri" w:cs="Calibri"/>
                <w:color w:val="000000"/>
                <w:sz w:val="24"/>
                <w:szCs w:val="24"/>
                <w:lang w:eastAsia="en-GB"/>
              </w:rPr>
            </w:pPr>
            <w:r w:rsidRPr="00397DC8">
              <w:rPr>
                <w:rFonts w:ascii="inherit" w:eastAsia="Times New Roman" w:hAnsi="inherit" w:cs="Calibri"/>
                <w:color w:val="000000"/>
                <w:sz w:val="32"/>
                <w:szCs w:val="32"/>
                <w:bdr w:val="none" w:sz="0" w:space="0" w:color="auto" w:frame="1"/>
                <w:lang w:eastAsia="en-GB"/>
              </w:rPr>
              <w:t>Blue </w:t>
            </w:r>
          </w:p>
        </w:tc>
        <w:tc>
          <w:tcPr>
            <w:tcW w:w="2591" w:type="dxa"/>
            <w:shd w:val="clear" w:color="auto" w:fill="FFFFFF"/>
            <w:tcMar>
              <w:top w:w="0" w:type="dxa"/>
              <w:left w:w="108" w:type="dxa"/>
              <w:bottom w:w="0" w:type="dxa"/>
              <w:right w:w="108" w:type="dxa"/>
            </w:tcMar>
            <w:hideMark/>
          </w:tcPr>
          <w:p w:rsidR="00397DC8" w:rsidRPr="00397DC8" w:rsidRDefault="00397DC8" w:rsidP="00397DC8">
            <w:pPr>
              <w:spacing w:after="0" w:line="240" w:lineRule="auto"/>
              <w:jc w:val="center"/>
              <w:rPr>
                <w:rFonts w:ascii="Calibri" w:eastAsia="Times New Roman" w:hAnsi="Calibri" w:cs="Calibri"/>
                <w:color w:val="000000"/>
                <w:sz w:val="24"/>
                <w:szCs w:val="24"/>
                <w:lang w:eastAsia="en-GB"/>
              </w:rPr>
            </w:pPr>
            <w:r w:rsidRPr="00397DC8">
              <w:rPr>
                <w:rFonts w:ascii="inherit" w:eastAsia="Times New Roman" w:hAnsi="inherit" w:cs="Calibri"/>
                <w:color w:val="000000"/>
                <w:sz w:val="32"/>
                <w:szCs w:val="32"/>
                <w:bdr w:val="none" w:sz="0" w:space="0" w:color="auto" w:frame="1"/>
                <w:lang w:eastAsia="en-GB"/>
              </w:rPr>
              <w:t>100 – 200 </w:t>
            </w:r>
          </w:p>
        </w:tc>
        <w:tc>
          <w:tcPr>
            <w:tcW w:w="2421" w:type="dxa"/>
            <w:shd w:val="clear" w:color="auto" w:fill="FFFFFF"/>
            <w:tcMar>
              <w:top w:w="0" w:type="dxa"/>
              <w:left w:w="108" w:type="dxa"/>
              <w:bottom w:w="0" w:type="dxa"/>
              <w:right w:w="108" w:type="dxa"/>
            </w:tcMar>
            <w:hideMark/>
          </w:tcPr>
          <w:p w:rsidR="00397DC8" w:rsidRPr="00397DC8" w:rsidRDefault="00397DC8" w:rsidP="00397DC8">
            <w:pPr>
              <w:spacing w:after="0" w:line="240" w:lineRule="auto"/>
              <w:jc w:val="center"/>
              <w:rPr>
                <w:rFonts w:ascii="Calibri" w:eastAsia="Times New Roman" w:hAnsi="Calibri" w:cs="Calibri"/>
                <w:color w:val="000000"/>
                <w:sz w:val="24"/>
                <w:szCs w:val="24"/>
                <w:lang w:eastAsia="en-GB"/>
              </w:rPr>
            </w:pPr>
            <w:r w:rsidRPr="00397DC8">
              <w:rPr>
                <w:rFonts w:ascii="inherit" w:eastAsia="Times New Roman" w:hAnsi="inherit" w:cs="Calibri"/>
                <w:color w:val="000000"/>
                <w:sz w:val="32"/>
                <w:szCs w:val="32"/>
                <w:bdr w:val="none" w:sz="0" w:space="0" w:color="auto" w:frame="1"/>
                <w:lang w:eastAsia="en-GB"/>
              </w:rPr>
              <w:t>4 / 5 </w:t>
            </w:r>
          </w:p>
        </w:tc>
      </w:tr>
      <w:tr w:rsidR="00397DC8" w:rsidRPr="00397DC8" w:rsidTr="00CC025A">
        <w:trPr>
          <w:trHeight w:val="410"/>
        </w:trPr>
        <w:tc>
          <w:tcPr>
            <w:tcW w:w="2977" w:type="dxa"/>
            <w:shd w:val="clear" w:color="auto" w:fill="FFBDFD"/>
            <w:tcMar>
              <w:top w:w="0" w:type="dxa"/>
              <w:left w:w="108" w:type="dxa"/>
              <w:bottom w:w="0" w:type="dxa"/>
              <w:right w:w="108" w:type="dxa"/>
            </w:tcMar>
            <w:hideMark/>
          </w:tcPr>
          <w:p w:rsidR="00397DC8" w:rsidRPr="00397DC8" w:rsidRDefault="00397DC8" w:rsidP="00397DC8">
            <w:pPr>
              <w:spacing w:after="0" w:line="240" w:lineRule="auto"/>
              <w:jc w:val="center"/>
              <w:rPr>
                <w:rFonts w:ascii="Calibri" w:eastAsia="Times New Roman" w:hAnsi="Calibri" w:cs="Calibri"/>
                <w:color w:val="000000"/>
                <w:sz w:val="24"/>
                <w:szCs w:val="24"/>
                <w:lang w:eastAsia="en-GB"/>
              </w:rPr>
            </w:pPr>
            <w:r w:rsidRPr="00397DC8">
              <w:rPr>
                <w:rFonts w:ascii="inherit" w:eastAsia="Times New Roman" w:hAnsi="inherit" w:cs="Calibri"/>
                <w:i/>
                <w:iCs/>
                <w:color w:val="000000"/>
                <w:sz w:val="32"/>
                <w:szCs w:val="32"/>
                <w:bdr w:val="none" w:sz="0" w:space="0" w:color="auto" w:frame="1"/>
                <w:lang w:eastAsia="en-GB"/>
              </w:rPr>
              <w:t>Pink </w:t>
            </w:r>
          </w:p>
        </w:tc>
        <w:tc>
          <w:tcPr>
            <w:tcW w:w="2405" w:type="dxa"/>
            <w:shd w:val="clear" w:color="auto" w:fill="00B050"/>
          </w:tcPr>
          <w:p w:rsidR="00397DC8" w:rsidRPr="00397DC8" w:rsidRDefault="00397DC8" w:rsidP="00397DC8">
            <w:pPr>
              <w:spacing w:after="0" w:line="240" w:lineRule="auto"/>
              <w:jc w:val="center"/>
              <w:rPr>
                <w:rFonts w:ascii="inherit" w:eastAsia="Times New Roman" w:hAnsi="inherit" w:cs="Calibri"/>
                <w:color w:val="000000"/>
                <w:sz w:val="32"/>
                <w:szCs w:val="32"/>
                <w:bdr w:val="none" w:sz="0" w:space="0" w:color="auto" w:frame="1"/>
                <w:lang w:eastAsia="en-GB"/>
              </w:rPr>
            </w:pPr>
            <w:r>
              <w:rPr>
                <w:rFonts w:ascii="inherit" w:eastAsia="Times New Roman" w:hAnsi="inherit" w:cs="Calibri"/>
                <w:color w:val="000000"/>
                <w:sz w:val="32"/>
                <w:szCs w:val="32"/>
                <w:bdr w:val="none" w:sz="0" w:space="0" w:color="auto" w:frame="1"/>
                <w:lang w:eastAsia="en-GB"/>
              </w:rPr>
              <w:t>5</w:t>
            </w:r>
          </w:p>
        </w:tc>
        <w:tc>
          <w:tcPr>
            <w:tcW w:w="3544" w:type="dxa"/>
            <w:shd w:val="clear" w:color="auto" w:fill="00B050"/>
            <w:tcMar>
              <w:top w:w="0" w:type="dxa"/>
              <w:left w:w="108" w:type="dxa"/>
              <w:bottom w:w="0" w:type="dxa"/>
              <w:right w:w="108" w:type="dxa"/>
            </w:tcMar>
            <w:hideMark/>
          </w:tcPr>
          <w:p w:rsidR="00397DC8" w:rsidRPr="00397DC8" w:rsidRDefault="00397DC8" w:rsidP="00397DC8">
            <w:pPr>
              <w:spacing w:after="0" w:line="240" w:lineRule="auto"/>
              <w:jc w:val="center"/>
              <w:rPr>
                <w:rFonts w:ascii="Calibri" w:eastAsia="Times New Roman" w:hAnsi="Calibri" w:cs="Calibri"/>
                <w:color w:val="000000"/>
                <w:sz w:val="24"/>
                <w:szCs w:val="24"/>
                <w:lang w:eastAsia="en-GB"/>
              </w:rPr>
            </w:pPr>
            <w:r w:rsidRPr="00397DC8">
              <w:rPr>
                <w:rFonts w:ascii="inherit" w:eastAsia="Times New Roman" w:hAnsi="inherit" w:cs="Calibri"/>
                <w:color w:val="000000"/>
                <w:sz w:val="32"/>
                <w:szCs w:val="32"/>
                <w:bdr w:val="none" w:sz="0" w:space="0" w:color="auto" w:frame="1"/>
                <w:lang w:eastAsia="en-GB"/>
              </w:rPr>
              <w:t>Green </w:t>
            </w:r>
          </w:p>
        </w:tc>
        <w:tc>
          <w:tcPr>
            <w:tcW w:w="2591" w:type="dxa"/>
            <w:shd w:val="clear" w:color="auto" w:fill="FFFFFF"/>
            <w:tcMar>
              <w:top w:w="0" w:type="dxa"/>
              <w:left w:w="108" w:type="dxa"/>
              <w:bottom w:w="0" w:type="dxa"/>
              <w:right w:w="108" w:type="dxa"/>
            </w:tcMar>
            <w:hideMark/>
          </w:tcPr>
          <w:p w:rsidR="00397DC8" w:rsidRPr="00397DC8" w:rsidRDefault="00397DC8" w:rsidP="00397DC8">
            <w:pPr>
              <w:spacing w:after="0" w:line="240" w:lineRule="auto"/>
              <w:jc w:val="center"/>
              <w:rPr>
                <w:rFonts w:ascii="Calibri" w:eastAsia="Times New Roman" w:hAnsi="Calibri" w:cs="Calibri"/>
                <w:color w:val="000000"/>
                <w:sz w:val="24"/>
                <w:szCs w:val="24"/>
                <w:lang w:eastAsia="en-GB"/>
              </w:rPr>
            </w:pPr>
            <w:r w:rsidRPr="00397DC8">
              <w:rPr>
                <w:rFonts w:ascii="inherit" w:eastAsia="Times New Roman" w:hAnsi="inherit" w:cs="Calibri"/>
                <w:color w:val="000000"/>
                <w:sz w:val="32"/>
                <w:szCs w:val="32"/>
                <w:bdr w:val="none" w:sz="0" w:space="0" w:color="auto" w:frame="1"/>
                <w:lang w:eastAsia="en-GB"/>
              </w:rPr>
              <w:t>200 – 300 </w:t>
            </w:r>
          </w:p>
        </w:tc>
        <w:tc>
          <w:tcPr>
            <w:tcW w:w="2421" w:type="dxa"/>
            <w:shd w:val="clear" w:color="auto" w:fill="FFFFFF"/>
            <w:tcMar>
              <w:top w:w="0" w:type="dxa"/>
              <w:left w:w="108" w:type="dxa"/>
              <w:bottom w:w="0" w:type="dxa"/>
              <w:right w:w="108" w:type="dxa"/>
            </w:tcMar>
            <w:hideMark/>
          </w:tcPr>
          <w:p w:rsidR="00397DC8" w:rsidRPr="00397DC8" w:rsidRDefault="00397DC8" w:rsidP="00397DC8">
            <w:pPr>
              <w:spacing w:after="0" w:line="240" w:lineRule="auto"/>
              <w:jc w:val="center"/>
              <w:rPr>
                <w:rFonts w:ascii="Calibri" w:eastAsia="Times New Roman" w:hAnsi="Calibri" w:cs="Calibri"/>
                <w:color w:val="000000"/>
                <w:sz w:val="24"/>
                <w:szCs w:val="24"/>
                <w:lang w:eastAsia="en-GB"/>
              </w:rPr>
            </w:pPr>
            <w:r w:rsidRPr="00397DC8">
              <w:rPr>
                <w:rFonts w:ascii="inherit" w:eastAsia="Times New Roman" w:hAnsi="inherit" w:cs="Calibri"/>
                <w:color w:val="000000"/>
                <w:sz w:val="32"/>
                <w:szCs w:val="32"/>
                <w:bdr w:val="none" w:sz="0" w:space="0" w:color="auto" w:frame="1"/>
                <w:lang w:eastAsia="en-GB"/>
              </w:rPr>
              <w:t>5 </w:t>
            </w:r>
          </w:p>
        </w:tc>
      </w:tr>
      <w:tr w:rsidR="00397DC8" w:rsidRPr="00397DC8" w:rsidTr="00CC025A">
        <w:trPr>
          <w:trHeight w:val="410"/>
        </w:trPr>
        <w:tc>
          <w:tcPr>
            <w:tcW w:w="2977" w:type="dxa"/>
            <w:shd w:val="clear" w:color="auto" w:fill="FFC000"/>
            <w:tcMar>
              <w:top w:w="0" w:type="dxa"/>
              <w:left w:w="108" w:type="dxa"/>
              <w:bottom w:w="0" w:type="dxa"/>
              <w:right w:w="108" w:type="dxa"/>
            </w:tcMar>
            <w:hideMark/>
          </w:tcPr>
          <w:p w:rsidR="00397DC8" w:rsidRPr="00397DC8" w:rsidRDefault="00397DC8" w:rsidP="00397DC8">
            <w:pPr>
              <w:spacing w:after="0" w:line="240" w:lineRule="auto"/>
              <w:jc w:val="center"/>
              <w:rPr>
                <w:rFonts w:ascii="Calibri" w:eastAsia="Times New Roman" w:hAnsi="Calibri" w:cs="Calibri"/>
                <w:color w:val="000000"/>
                <w:sz w:val="24"/>
                <w:szCs w:val="24"/>
                <w:lang w:eastAsia="en-GB"/>
              </w:rPr>
            </w:pPr>
            <w:r w:rsidRPr="00397DC8">
              <w:rPr>
                <w:rFonts w:ascii="inherit" w:eastAsia="Times New Roman" w:hAnsi="inherit" w:cs="Calibri"/>
                <w:i/>
                <w:iCs/>
                <w:color w:val="000000"/>
                <w:sz w:val="32"/>
                <w:szCs w:val="32"/>
                <w:bdr w:val="none" w:sz="0" w:space="0" w:color="auto" w:frame="1"/>
                <w:lang w:eastAsia="en-GB"/>
              </w:rPr>
              <w:t>Orange </w:t>
            </w:r>
          </w:p>
        </w:tc>
        <w:tc>
          <w:tcPr>
            <w:tcW w:w="2405" w:type="dxa"/>
            <w:shd w:val="clear" w:color="auto" w:fill="FFC000"/>
          </w:tcPr>
          <w:p w:rsidR="00397DC8" w:rsidRPr="00397DC8" w:rsidRDefault="00397DC8" w:rsidP="00397DC8">
            <w:pPr>
              <w:spacing w:after="0" w:line="240" w:lineRule="auto"/>
              <w:jc w:val="center"/>
              <w:rPr>
                <w:rFonts w:ascii="inherit" w:eastAsia="Times New Roman" w:hAnsi="inherit" w:cs="Calibri"/>
                <w:color w:val="000000"/>
                <w:sz w:val="32"/>
                <w:szCs w:val="32"/>
                <w:bdr w:val="none" w:sz="0" w:space="0" w:color="auto" w:frame="1"/>
                <w:lang w:eastAsia="en-GB"/>
              </w:rPr>
            </w:pPr>
            <w:r>
              <w:rPr>
                <w:rFonts w:ascii="inherit" w:eastAsia="Times New Roman" w:hAnsi="inherit" w:cs="Calibri"/>
                <w:color w:val="000000"/>
                <w:sz w:val="32"/>
                <w:szCs w:val="32"/>
                <w:bdr w:val="none" w:sz="0" w:space="0" w:color="auto" w:frame="1"/>
                <w:lang w:eastAsia="en-GB"/>
              </w:rPr>
              <w:t>6</w:t>
            </w:r>
          </w:p>
        </w:tc>
        <w:tc>
          <w:tcPr>
            <w:tcW w:w="3544" w:type="dxa"/>
            <w:shd w:val="clear" w:color="auto" w:fill="FFC000"/>
            <w:tcMar>
              <w:top w:w="0" w:type="dxa"/>
              <w:left w:w="108" w:type="dxa"/>
              <w:bottom w:w="0" w:type="dxa"/>
              <w:right w:w="108" w:type="dxa"/>
            </w:tcMar>
            <w:hideMark/>
          </w:tcPr>
          <w:p w:rsidR="00397DC8" w:rsidRPr="00397DC8" w:rsidRDefault="00397DC8" w:rsidP="00397DC8">
            <w:pPr>
              <w:spacing w:after="0" w:line="240" w:lineRule="auto"/>
              <w:jc w:val="center"/>
              <w:rPr>
                <w:rFonts w:ascii="Calibri" w:eastAsia="Times New Roman" w:hAnsi="Calibri" w:cs="Calibri"/>
                <w:color w:val="000000"/>
                <w:sz w:val="24"/>
                <w:szCs w:val="24"/>
                <w:lang w:eastAsia="en-GB"/>
              </w:rPr>
            </w:pPr>
            <w:r w:rsidRPr="00397DC8">
              <w:rPr>
                <w:rFonts w:ascii="inherit" w:eastAsia="Times New Roman" w:hAnsi="inherit" w:cs="Calibri"/>
                <w:color w:val="000000"/>
                <w:sz w:val="32"/>
                <w:szCs w:val="32"/>
                <w:bdr w:val="none" w:sz="0" w:space="0" w:color="auto" w:frame="1"/>
                <w:lang w:eastAsia="en-GB"/>
              </w:rPr>
              <w:t>Orange </w:t>
            </w:r>
          </w:p>
        </w:tc>
        <w:tc>
          <w:tcPr>
            <w:tcW w:w="2591" w:type="dxa"/>
            <w:shd w:val="clear" w:color="auto" w:fill="FFFFFF"/>
            <w:tcMar>
              <w:top w:w="0" w:type="dxa"/>
              <w:left w:w="108" w:type="dxa"/>
              <w:bottom w:w="0" w:type="dxa"/>
              <w:right w:w="108" w:type="dxa"/>
            </w:tcMar>
            <w:hideMark/>
          </w:tcPr>
          <w:p w:rsidR="00397DC8" w:rsidRPr="00397DC8" w:rsidRDefault="00397DC8" w:rsidP="00397DC8">
            <w:pPr>
              <w:spacing w:after="0" w:line="240" w:lineRule="auto"/>
              <w:jc w:val="center"/>
              <w:rPr>
                <w:rFonts w:ascii="Calibri" w:eastAsia="Times New Roman" w:hAnsi="Calibri" w:cs="Calibri"/>
                <w:color w:val="000000"/>
                <w:sz w:val="24"/>
                <w:szCs w:val="24"/>
                <w:lang w:eastAsia="en-GB"/>
              </w:rPr>
            </w:pPr>
            <w:r w:rsidRPr="00397DC8">
              <w:rPr>
                <w:rFonts w:ascii="inherit" w:eastAsia="Times New Roman" w:hAnsi="inherit" w:cs="Calibri"/>
                <w:color w:val="000000"/>
                <w:sz w:val="32"/>
                <w:szCs w:val="32"/>
                <w:bdr w:val="none" w:sz="0" w:space="0" w:color="auto" w:frame="1"/>
                <w:lang w:eastAsia="en-GB"/>
              </w:rPr>
              <w:t>300 – 450 </w:t>
            </w:r>
          </w:p>
        </w:tc>
        <w:tc>
          <w:tcPr>
            <w:tcW w:w="2421" w:type="dxa"/>
            <w:shd w:val="clear" w:color="auto" w:fill="FFFFFF"/>
            <w:tcMar>
              <w:top w:w="0" w:type="dxa"/>
              <w:left w:w="108" w:type="dxa"/>
              <w:bottom w:w="0" w:type="dxa"/>
              <w:right w:w="108" w:type="dxa"/>
            </w:tcMar>
            <w:hideMark/>
          </w:tcPr>
          <w:p w:rsidR="00397DC8" w:rsidRPr="00397DC8" w:rsidRDefault="00397DC8" w:rsidP="00397DC8">
            <w:pPr>
              <w:spacing w:after="0" w:line="240" w:lineRule="auto"/>
              <w:jc w:val="center"/>
              <w:rPr>
                <w:rFonts w:ascii="Calibri" w:eastAsia="Times New Roman" w:hAnsi="Calibri" w:cs="Calibri"/>
                <w:color w:val="000000"/>
                <w:sz w:val="24"/>
                <w:szCs w:val="24"/>
                <w:lang w:eastAsia="en-GB"/>
              </w:rPr>
            </w:pPr>
            <w:r w:rsidRPr="00397DC8">
              <w:rPr>
                <w:rFonts w:ascii="inherit" w:eastAsia="Times New Roman" w:hAnsi="inherit" w:cs="Calibri"/>
                <w:color w:val="000000"/>
                <w:sz w:val="32"/>
                <w:szCs w:val="32"/>
                <w:bdr w:val="none" w:sz="0" w:space="0" w:color="auto" w:frame="1"/>
                <w:lang w:eastAsia="en-GB"/>
              </w:rPr>
              <w:t>5 / 6 </w:t>
            </w:r>
          </w:p>
        </w:tc>
      </w:tr>
      <w:tr w:rsidR="00397DC8" w:rsidRPr="00397DC8" w:rsidTr="00CC025A">
        <w:trPr>
          <w:trHeight w:val="410"/>
        </w:trPr>
        <w:tc>
          <w:tcPr>
            <w:tcW w:w="2977" w:type="dxa"/>
            <w:shd w:val="clear" w:color="auto" w:fill="FFFF00"/>
            <w:tcMar>
              <w:top w:w="0" w:type="dxa"/>
              <w:left w:w="108" w:type="dxa"/>
              <w:bottom w:w="0" w:type="dxa"/>
              <w:right w:w="108" w:type="dxa"/>
            </w:tcMar>
            <w:hideMark/>
          </w:tcPr>
          <w:p w:rsidR="00397DC8" w:rsidRPr="00397DC8" w:rsidRDefault="00397DC8" w:rsidP="00397DC8">
            <w:pPr>
              <w:spacing w:after="0" w:line="240" w:lineRule="auto"/>
              <w:jc w:val="center"/>
              <w:rPr>
                <w:rFonts w:ascii="Calibri" w:eastAsia="Times New Roman" w:hAnsi="Calibri" w:cs="Calibri"/>
                <w:color w:val="000000"/>
                <w:sz w:val="24"/>
                <w:szCs w:val="24"/>
                <w:lang w:eastAsia="en-GB"/>
              </w:rPr>
            </w:pPr>
            <w:r w:rsidRPr="00397DC8">
              <w:rPr>
                <w:rFonts w:ascii="inherit" w:eastAsia="Times New Roman" w:hAnsi="inherit" w:cs="Calibri"/>
                <w:i/>
                <w:iCs/>
                <w:color w:val="000000"/>
                <w:sz w:val="32"/>
                <w:szCs w:val="32"/>
                <w:bdr w:val="none" w:sz="0" w:space="0" w:color="auto" w:frame="1"/>
                <w:lang w:eastAsia="en-GB"/>
              </w:rPr>
              <w:t>Yellow </w:t>
            </w:r>
          </w:p>
        </w:tc>
        <w:tc>
          <w:tcPr>
            <w:tcW w:w="2405" w:type="dxa"/>
            <w:shd w:val="clear" w:color="auto" w:fill="00EEC2"/>
          </w:tcPr>
          <w:p w:rsidR="00397DC8" w:rsidRPr="00397DC8" w:rsidRDefault="00397DC8" w:rsidP="00397DC8">
            <w:pPr>
              <w:spacing w:after="0" w:line="240" w:lineRule="auto"/>
              <w:jc w:val="center"/>
              <w:rPr>
                <w:rFonts w:ascii="inherit" w:eastAsia="Times New Roman" w:hAnsi="inherit" w:cs="Calibri"/>
                <w:color w:val="000000"/>
                <w:sz w:val="32"/>
                <w:szCs w:val="32"/>
                <w:bdr w:val="none" w:sz="0" w:space="0" w:color="auto" w:frame="1"/>
                <w:lang w:eastAsia="en-GB"/>
              </w:rPr>
            </w:pPr>
            <w:r>
              <w:rPr>
                <w:rFonts w:ascii="inherit" w:eastAsia="Times New Roman" w:hAnsi="inherit" w:cs="Calibri"/>
                <w:color w:val="000000"/>
                <w:sz w:val="32"/>
                <w:szCs w:val="32"/>
                <w:bdr w:val="none" w:sz="0" w:space="0" w:color="auto" w:frame="1"/>
                <w:lang w:eastAsia="en-GB"/>
              </w:rPr>
              <w:t>7</w:t>
            </w:r>
          </w:p>
        </w:tc>
        <w:tc>
          <w:tcPr>
            <w:tcW w:w="3544" w:type="dxa"/>
            <w:shd w:val="clear" w:color="auto" w:fill="00EEC2"/>
            <w:tcMar>
              <w:top w:w="0" w:type="dxa"/>
              <w:left w:w="108" w:type="dxa"/>
              <w:bottom w:w="0" w:type="dxa"/>
              <w:right w:w="108" w:type="dxa"/>
            </w:tcMar>
            <w:hideMark/>
          </w:tcPr>
          <w:p w:rsidR="00397DC8" w:rsidRPr="00397DC8" w:rsidRDefault="00397DC8" w:rsidP="00397DC8">
            <w:pPr>
              <w:spacing w:after="0" w:line="240" w:lineRule="auto"/>
              <w:jc w:val="center"/>
              <w:rPr>
                <w:rFonts w:ascii="Calibri" w:eastAsia="Times New Roman" w:hAnsi="Calibri" w:cs="Calibri"/>
                <w:color w:val="000000"/>
                <w:sz w:val="24"/>
                <w:szCs w:val="24"/>
                <w:lang w:eastAsia="en-GB"/>
              </w:rPr>
            </w:pPr>
            <w:r w:rsidRPr="00397DC8">
              <w:rPr>
                <w:rFonts w:ascii="inherit" w:eastAsia="Times New Roman" w:hAnsi="inherit" w:cs="Calibri"/>
                <w:color w:val="000000"/>
                <w:sz w:val="32"/>
                <w:szCs w:val="32"/>
                <w:bdr w:val="none" w:sz="0" w:space="0" w:color="auto" w:frame="1"/>
                <w:lang w:eastAsia="en-GB"/>
              </w:rPr>
              <w:t>Turquoise </w:t>
            </w:r>
          </w:p>
        </w:tc>
        <w:tc>
          <w:tcPr>
            <w:tcW w:w="2591" w:type="dxa"/>
            <w:shd w:val="clear" w:color="auto" w:fill="FFFFFF"/>
            <w:tcMar>
              <w:top w:w="0" w:type="dxa"/>
              <w:left w:w="108" w:type="dxa"/>
              <w:bottom w:w="0" w:type="dxa"/>
              <w:right w:w="108" w:type="dxa"/>
            </w:tcMar>
            <w:hideMark/>
          </w:tcPr>
          <w:p w:rsidR="00397DC8" w:rsidRPr="00397DC8" w:rsidRDefault="00397DC8" w:rsidP="00397DC8">
            <w:pPr>
              <w:spacing w:after="0" w:line="240" w:lineRule="auto"/>
              <w:jc w:val="center"/>
              <w:rPr>
                <w:rFonts w:ascii="Calibri" w:eastAsia="Times New Roman" w:hAnsi="Calibri" w:cs="Calibri"/>
                <w:color w:val="000000"/>
                <w:sz w:val="24"/>
                <w:szCs w:val="24"/>
                <w:lang w:eastAsia="en-GB"/>
              </w:rPr>
            </w:pPr>
            <w:r w:rsidRPr="00397DC8">
              <w:rPr>
                <w:rFonts w:ascii="inherit" w:eastAsia="Times New Roman" w:hAnsi="inherit" w:cs="Calibri"/>
                <w:color w:val="000000"/>
                <w:sz w:val="32"/>
                <w:szCs w:val="32"/>
                <w:bdr w:val="none" w:sz="0" w:space="0" w:color="auto" w:frame="1"/>
                <w:lang w:eastAsia="en-GB"/>
              </w:rPr>
              <w:t>450 – 600 </w:t>
            </w:r>
          </w:p>
        </w:tc>
        <w:tc>
          <w:tcPr>
            <w:tcW w:w="2421" w:type="dxa"/>
            <w:shd w:val="clear" w:color="auto" w:fill="FFFFFF"/>
            <w:tcMar>
              <w:top w:w="0" w:type="dxa"/>
              <w:left w:w="108" w:type="dxa"/>
              <w:bottom w:w="0" w:type="dxa"/>
              <w:right w:w="108" w:type="dxa"/>
            </w:tcMar>
            <w:hideMark/>
          </w:tcPr>
          <w:p w:rsidR="00397DC8" w:rsidRPr="00397DC8" w:rsidRDefault="00397DC8" w:rsidP="00397DC8">
            <w:pPr>
              <w:spacing w:after="0" w:line="240" w:lineRule="auto"/>
              <w:jc w:val="center"/>
              <w:rPr>
                <w:rFonts w:ascii="Calibri" w:eastAsia="Times New Roman" w:hAnsi="Calibri" w:cs="Calibri"/>
                <w:color w:val="000000"/>
                <w:sz w:val="24"/>
                <w:szCs w:val="24"/>
                <w:lang w:eastAsia="en-GB"/>
              </w:rPr>
            </w:pPr>
            <w:r w:rsidRPr="00397DC8">
              <w:rPr>
                <w:rFonts w:ascii="inherit" w:eastAsia="Times New Roman" w:hAnsi="inherit" w:cs="Calibri"/>
                <w:color w:val="000000"/>
                <w:sz w:val="32"/>
                <w:szCs w:val="32"/>
                <w:bdr w:val="none" w:sz="0" w:space="0" w:color="auto" w:frame="1"/>
                <w:lang w:eastAsia="en-GB"/>
              </w:rPr>
              <w:t>6 </w:t>
            </w:r>
          </w:p>
        </w:tc>
      </w:tr>
      <w:tr w:rsidR="00397DC8" w:rsidRPr="00397DC8" w:rsidTr="00CC025A">
        <w:trPr>
          <w:trHeight w:val="410"/>
        </w:trPr>
        <w:tc>
          <w:tcPr>
            <w:tcW w:w="2977" w:type="dxa"/>
            <w:shd w:val="clear" w:color="auto" w:fill="00B0F0"/>
            <w:tcMar>
              <w:top w:w="0" w:type="dxa"/>
              <w:left w:w="108" w:type="dxa"/>
              <w:bottom w:w="0" w:type="dxa"/>
              <w:right w:w="108" w:type="dxa"/>
            </w:tcMar>
            <w:hideMark/>
          </w:tcPr>
          <w:p w:rsidR="00397DC8" w:rsidRPr="00397DC8" w:rsidRDefault="00397DC8" w:rsidP="00397DC8">
            <w:pPr>
              <w:spacing w:after="0" w:line="240" w:lineRule="auto"/>
              <w:jc w:val="center"/>
              <w:rPr>
                <w:rFonts w:ascii="Calibri" w:eastAsia="Times New Roman" w:hAnsi="Calibri" w:cs="Calibri"/>
                <w:color w:val="000000"/>
                <w:sz w:val="24"/>
                <w:szCs w:val="24"/>
                <w:lang w:eastAsia="en-GB"/>
              </w:rPr>
            </w:pPr>
            <w:r w:rsidRPr="00397DC8">
              <w:rPr>
                <w:rFonts w:ascii="inherit" w:eastAsia="Times New Roman" w:hAnsi="inherit" w:cs="Calibri"/>
                <w:i/>
                <w:iCs/>
                <w:color w:val="000000"/>
                <w:sz w:val="32"/>
                <w:szCs w:val="32"/>
                <w:bdr w:val="none" w:sz="0" w:space="0" w:color="auto" w:frame="1"/>
                <w:lang w:eastAsia="en-GB"/>
              </w:rPr>
              <w:t>Blue </w:t>
            </w:r>
          </w:p>
        </w:tc>
        <w:tc>
          <w:tcPr>
            <w:tcW w:w="2405" w:type="dxa"/>
            <w:shd w:val="clear" w:color="auto" w:fill="7030A0"/>
          </w:tcPr>
          <w:p w:rsidR="00397DC8" w:rsidRPr="00397DC8" w:rsidRDefault="00397DC8" w:rsidP="00397DC8">
            <w:pPr>
              <w:spacing w:after="0" w:line="240" w:lineRule="auto"/>
              <w:jc w:val="center"/>
              <w:rPr>
                <w:rFonts w:ascii="inherit" w:eastAsia="Times New Roman" w:hAnsi="inherit" w:cs="Calibri"/>
                <w:color w:val="000000"/>
                <w:sz w:val="32"/>
                <w:szCs w:val="32"/>
                <w:bdr w:val="none" w:sz="0" w:space="0" w:color="auto" w:frame="1"/>
                <w:lang w:eastAsia="en-GB"/>
              </w:rPr>
            </w:pPr>
            <w:r>
              <w:rPr>
                <w:rFonts w:ascii="inherit" w:eastAsia="Times New Roman" w:hAnsi="inherit" w:cs="Calibri"/>
                <w:color w:val="000000"/>
                <w:sz w:val="32"/>
                <w:szCs w:val="32"/>
                <w:bdr w:val="none" w:sz="0" w:space="0" w:color="auto" w:frame="1"/>
                <w:lang w:eastAsia="en-GB"/>
              </w:rPr>
              <w:t>8</w:t>
            </w:r>
          </w:p>
        </w:tc>
        <w:tc>
          <w:tcPr>
            <w:tcW w:w="3544" w:type="dxa"/>
            <w:shd w:val="clear" w:color="auto" w:fill="7030A0"/>
            <w:tcMar>
              <w:top w:w="0" w:type="dxa"/>
              <w:left w:w="108" w:type="dxa"/>
              <w:bottom w:w="0" w:type="dxa"/>
              <w:right w:w="108" w:type="dxa"/>
            </w:tcMar>
            <w:hideMark/>
          </w:tcPr>
          <w:p w:rsidR="00397DC8" w:rsidRPr="00397DC8" w:rsidRDefault="00397DC8" w:rsidP="00397DC8">
            <w:pPr>
              <w:spacing w:after="0" w:line="240" w:lineRule="auto"/>
              <w:jc w:val="center"/>
              <w:rPr>
                <w:rFonts w:ascii="Calibri" w:eastAsia="Times New Roman" w:hAnsi="Calibri" w:cs="Calibri"/>
                <w:color w:val="000000"/>
                <w:sz w:val="24"/>
                <w:szCs w:val="24"/>
                <w:lang w:eastAsia="en-GB"/>
              </w:rPr>
            </w:pPr>
            <w:r w:rsidRPr="00397DC8">
              <w:rPr>
                <w:rFonts w:ascii="inherit" w:eastAsia="Times New Roman" w:hAnsi="inherit" w:cs="Calibri"/>
                <w:color w:val="000000"/>
                <w:sz w:val="32"/>
                <w:szCs w:val="32"/>
                <w:bdr w:val="none" w:sz="0" w:space="0" w:color="auto" w:frame="1"/>
                <w:lang w:eastAsia="en-GB"/>
              </w:rPr>
              <w:t>Purple </w:t>
            </w:r>
          </w:p>
        </w:tc>
        <w:tc>
          <w:tcPr>
            <w:tcW w:w="2591" w:type="dxa"/>
            <w:shd w:val="clear" w:color="auto" w:fill="FFFFFF"/>
            <w:tcMar>
              <w:top w:w="0" w:type="dxa"/>
              <w:left w:w="108" w:type="dxa"/>
              <w:bottom w:w="0" w:type="dxa"/>
              <w:right w:w="108" w:type="dxa"/>
            </w:tcMar>
            <w:hideMark/>
          </w:tcPr>
          <w:p w:rsidR="00397DC8" w:rsidRPr="00397DC8" w:rsidRDefault="00397DC8" w:rsidP="00397DC8">
            <w:pPr>
              <w:spacing w:after="0" w:line="240" w:lineRule="auto"/>
              <w:jc w:val="center"/>
              <w:rPr>
                <w:rFonts w:ascii="Calibri" w:eastAsia="Times New Roman" w:hAnsi="Calibri" w:cs="Calibri"/>
                <w:color w:val="000000"/>
                <w:sz w:val="24"/>
                <w:szCs w:val="24"/>
                <w:lang w:eastAsia="en-GB"/>
              </w:rPr>
            </w:pPr>
            <w:r w:rsidRPr="00397DC8">
              <w:rPr>
                <w:rFonts w:ascii="inherit" w:eastAsia="Times New Roman" w:hAnsi="inherit" w:cs="Calibri"/>
                <w:color w:val="000000"/>
                <w:sz w:val="32"/>
                <w:szCs w:val="32"/>
                <w:bdr w:val="none" w:sz="0" w:space="0" w:color="auto" w:frame="1"/>
                <w:lang w:eastAsia="en-GB"/>
              </w:rPr>
              <w:t>600 – 850 </w:t>
            </w:r>
          </w:p>
        </w:tc>
        <w:tc>
          <w:tcPr>
            <w:tcW w:w="2421" w:type="dxa"/>
            <w:shd w:val="clear" w:color="auto" w:fill="FFFFFF"/>
            <w:tcMar>
              <w:top w:w="0" w:type="dxa"/>
              <w:left w:w="108" w:type="dxa"/>
              <w:bottom w:w="0" w:type="dxa"/>
              <w:right w:w="108" w:type="dxa"/>
            </w:tcMar>
            <w:hideMark/>
          </w:tcPr>
          <w:p w:rsidR="00397DC8" w:rsidRPr="00397DC8" w:rsidRDefault="00397DC8" w:rsidP="00397DC8">
            <w:pPr>
              <w:spacing w:after="0" w:line="240" w:lineRule="auto"/>
              <w:jc w:val="center"/>
              <w:rPr>
                <w:rFonts w:ascii="Calibri" w:eastAsia="Times New Roman" w:hAnsi="Calibri" w:cs="Calibri"/>
                <w:color w:val="000000"/>
                <w:sz w:val="24"/>
                <w:szCs w:val="24"/>
                <w:lang w:eastAsia="en-GB"/>
              </w:rPr>
            </w:pPr>
            <w:r w:rsidRPr="00397DC8">
              <w:rPr>
                <w:rFonts w:ascii="inherit" w:eastAsia="Times New Roman" w:hAnsi="inherit" w:cs="Calibri"/>
                <w:color w:val="000000"/>
                <w:sz w:val="32"/>
                <w:szCs w:val="32"/>
                <w:bdr w:val="none" w:sz="0" w:space="0" w:color="auto" w:frame="1"/>
                <w:lang w:eastAsia="en-GB"/>
              </w:rPr>
              <w:t>6 </w:t>
            </w:r>
          </w:p>
        </w:tc>
      </w:tr>
      <w:tr w:rsidR="00397DC8" w:rsidRPr="00397DC8" w:rsidTr="00CC025A">
        <w:trPr>
          <w:trHeight w:val="410"/>
        </w:trPr>
        <w:tc>
          <w:tcPr>
            <w:tcW w:w="2977" w:type="dxa"/>
            <w:shd w:val="clear" w:color="auto" w:fill="A6A6A6"/>
            <w:tcMar>
              <w:top w:w="0" w:type="dxa"/>
              <w:left w:w="108" w:type="dxa"/>
              <w:bottom w:w="0" w:type="dxa"/>
              <w:right w:w="108" w:type="dxa"/>
            </w:tcMar>
            <w:hideMark/>
          </w:tcPr>
          <w:p w:rsidR="00397DC8" w:rsidRPr="00397DC8" w:rsidRDefault="00397DC8" w:rsidP="00397DC8">
            <w:pPr>
              <w:spacing w:after="0" w:line="240" w:lineRule="auto"/>
              <w:jc w:val="center"/>
              <w:rPr>
                <w:rFonts w:ascii="Calibri" w:eastAsia="Times New Roman" w:hAnsi="Calibri" w:cs="Calibri"/>
                <w:color w:val="000000"/>
                <w:sz w:val="24"/>
                <w:szCs w:val="24"/>
                <w:lang w:eastAsia="en-GB"/>
              </w:rPr>
            </w:pPr>
            <w:r w:rsidRPr="00397DC8">
              <w:rPr>
                <w:rFonts w:ascii="inherit" w:eastAsia="Times New Roman" w:hAnsi="inherit" w:cs="Calibri"/>
                <w:i/>
                <w:iCs/>
                <w:color w:val="000000"/>
                <w:sz w:val="32"/>
                <w:szCs w:val="32"/>
                <w:bdr w:val="none" w:sz="0" w:space="0" w:color="auto" w:frame="1"/>
                <w:lang w:eastAsia="en-GB"/>
              </w:rPr>
              <w:t>Grey </w:t>
            </w:r>
          </w:p>
        </w:tc>
        <w:tc>
          <w:tcPr>
            <w:tcW w:w="2405" w:type="dxa"/>
            <w:shd w:val="clear" w:color="auto" w:fill="BF8F00"/>
          </w:tcPr>
          <w:p w:rsidR="00397DC8" w:rsidRPr="00397DC8" w:rsidRDefault="00397DC8" w:rsidP="00397DC8">
            <w:pPr>
              <w:spacing w:after="0" w:line="240" w:lineRule="auto"/>
              <w:jc w:val="center"/>
              <w:rPr>
                <w:rFonts w:ascii="inherit" w:eastAsia="Times New Roman" w:hAnsi="inherit" w:cs="Calibri"/>
                <w:color w:val="000000"/>
                <w:sz w:val="32"/>
                <w:szCs w:val="32"/>
                <w:bdr w:val="none" w:sz="0" w:space="0" w:color="auto" w:frame="1"/>
                <w:lang w:eastAsia="en-GB"/>
              </w:rPr>
            </w:pPr>
            <w:r>
              <w:rPr>
                <w:rFonts w:ascii="inherit" w:eastAsia="Times New Roman" w:hAnsi="inherit" w:cs="Calibri"/>
                <w:color w:val="000000"/>
                <w:sz w:val="32"/>
                <w:szCs w:val="32"/>
                <w:bdr w:val="none" w:sz="0" w:space="0" w:color="auto" w:frame="1"/>
                <w:lang w:eastAsia="en-GB"/>
              </w:rPr>
              <w:t>9</w:t>
            </w:r>
          </w:p>
        </w:tc>
        <w:tc>
          <w:tcPr>
            <w:tcW w:w="3544" w:type="dxa"/>
            <w:shd w:val="clear" w:color="auto" w:fill="BF8F00"/>
            <w:tcMar>
              <w:top w:w="0" w:type="dxa"/>
              <w:left w:w="108" w:type="dxa"/>
              <w:bottom w:w="0" w:type="dxa"/>
              <w:right w:w="108" w:type="dxa"/>
            </w:tcMar>
            <w:hideMark/>
          </w:tcPr>
          <w:p w:rsidR="00397DC8" w:rsidRPr="00397DC8" w:rsidRDefault="00397DC8" w:rsidP="00397DC8">
            <w:pPr>
              <w:spacing w:after="0" w:line="240" w:lineRule="auto"/>
              <w:jc w:val="center"/>
              <w:rPr>
                <w:rFonts w:ascii="Calibri" w:eastAsia="Times New Roman" w:hAnsi="Calibri" w:cs="Calibri"/>
                <w:color w:val="000000"/>
                <w:sz w:val="24"/>
                <w:szCs w:val="24"/>
                <w:lang w:eastAsia="en-GB"/>
              </w:rPr>
            </w:pPr>
            <w:r w:rsidRPr="00397DC8">
              <w:rPr>
                <w:rFonts w:ascii="inherit" w:eastAsia="Times New Roman" w:hAnsi="inherit" w:cs="Calibri"/>
                <w:color w:val="000000"/>
                <w:sz w:val="32"/>
                <w:szCs w:val="32"/>
                <w:bdr w:val="none" w:sz="0" w:space="0" w:color="auto" w:frame="1"/>
                <w:lang w:eastAsia="en-GB"/>
              </w:rPr>
              <w:t>Gold </w:t>
            </w:r>
          </w:p>
        </w:tc>
        <w:tc>
          <w:tcPr>
            <w:tcW w:w="2591" w:type="dxa"/>
            <w:shd w:val="clear" w:color="auto" w:fill="FFFFFF"/>
            <w:tcMar>
              <w:top w:w="0" w:type="dxa"/>
              <w:left w:w="108" w:type="dxa"/>
              <w:bottom w:w="0" w:type="dxa"/>
              <w:right w:w="108" w:type="dxa"/>
            </w:tcMar>
            <w:hideMark/>
          </w:tcPr>
          <w:p w:rsidR="00397DC8" w:rsidRPr="00397DC8" w:rsidRDefault="00397DC8" w:rsidP="00397DC8">
            <w:pPr>
              <w:spacing w:after="0" w:line="240" w:lineRule="auto"/>
              <w:jc w:val="center"/>
              <w:rPr>
                <w:rFonts w:ascii="Calibri" w:eastAsia="Times New Roman" w:hAnsi="Calibri" w:cs="Calibri"/>
                <w:color w:val="000000"/>
                <w:sz w:val="24"/>
                <w:szCs w:val="24"/>
                <w:lang w:eastAsia="en-GB"/>
              </w:rPr>
            </w:pPr>
            <w:r w:rsidRPr="00397DC8">
              <w:rPr>
                <w:rFonts w:ascii="inherit" w:eastAsia="Times New Roman" w:hAnsi="inherit" w:cs="Calibri"/>
                <w:color w:val="000000"/>
                <w:sz w:val="32"/>
                <w:szCs w:val="32"/>
                <w:bdr w:val="none" w:sz="0" w:space="0" w:color="auto" w:frame="1"/>
                <w:lang w:eastAsia="en-GB"/>
              </w:rPr>
              <w:t>850 – 1100 </w:t>
            </w:r>
          </w:p>
        </w:tc>
        <w:tc>
          <w:tcPr>
            <w:tcW w:w="2421" w:type="dxa"/>
            <w:shd w:val="clear" w:color="auto" w:fill="FFFFFF"/>
            <w:tcMar>
              <w:top w:w="0" w:type="dxa"/>
              <w:left w:w="108" w:type="dxa"/>
              <w:bottom w:w="0" w:type="dxa"/>
              <w:right w:w="108" w:type="dxa"/>
            </w:tcMar>
            <w:hideMark/>
          </w:tcPr>
          <w:p w:rsidR="00397DC8" w:rsidRPr="00397DC8" w:rsidRDefault="00397DC8" w:rsidP="00397DC8">
            <w:pPr>
              <w:spacing w:after="0" w:line="240" w:lineRule="auto"/>
              <w:jc w:val="center"/>
              <w:rPr>
                <w:rFonts w:ascii="Calibri" w:eastAsia="Times New Roman" w:hAnsi="Calibri" w:cs="Calibri"/>
                <w:color w:val="000000"/>
                <w:sz w:val="24"/>
                <w:szCs w:val="24"/>
                <w:lang w:eastAsia="en-GB"/>
              </w:rPr>
            </w:pPr>
            <w:r w:rsidRPr="00397DC8">
              <w:rPr>
                <w:rFonts w:ascii="inherit" w:eastAsia="Times New Roman" w:hAnsi="inherit" w:cs="Calibri"/>
                <w:color w:val="000000"/>
                <w:sz w:val="32"/>
                <w:szCs w:val="32"/>
                <w:bdr w:val="none" w:sz="0" w:space="0" w:color="auto" w:frame="1"/>
                <w:lang w:eastAsia="en-GB"/>
              </w:rPr>
              <w:t>Year 2 </w:t>
            </w:r>
          </w:p>
        </w:tc>
      </w:tr>
      <w:tr w:rsidR="00397DC8" w:rsidRPr="00397DC8" w:rsidTr="00CC025A">
        <w:trPr>
          <w:trHeight w:val="410"/>
        </w:trPr>
        <w:tc>
          <w:tcPr>
            <w:tcW w:w="2977" w:type="dxa"/>
            <w:vMerge w:val="restart"/>
            <w:shd w:val="clear" w:color="auto" w:fill="FFFFFF"/>
            <w:tcMar>
              <w:top w:w="0" w:type="dxa"/>
              <w:left w:w="108" w:type="dxa"/>
              <w:bottom w:w="0" w:type="dxa"/>
              <w:right w:w="108" w:type="dxa"/>
            </w:tcMar>
            <w:hideMark/>
          </w:tcPr>
          <w:p w:rsidR="00397DC8" w:rsidRPr="00397DC8" w:rsidRDefault="00397DC8" w:rsidP="0028746D">
            <w:pPr>
              <w:spacing w:after="0" w:line="240" w:lineRule="auto"/>
              <w:rPr>
                <w:rFonts w:ascii="Calibri" w:eastAsia="Times New Roman" w:hAnsi="Calibri" w:cs="Calibri"/>
                <w:color w:val="000000"/>
                <w:sz w:val="24"/>
                <w:szCs w:val="24"/>
                <w:lang w:eastAsia="en-GB"/>
              </w:rPr>
            </w:pPr>
          </w:p>
        </w:tc>
        <w:tc>
          <w:tcPr>
            <w:tcW w:w="2405" w:type="dxa"/>
            <w:shd w:val="clear" w:color="auto" w:fill="FFFFFF"/>
          </w:tcPr>
          <w:p w:rsidR="00397DC8" w:rsidRPr="00397DC8" w:rsidRDefault="00397DC8" w:rsidP="00397DC8">
            <w:pPr>
              <w:spacing w:after="0" w:line="240" w:lineRule="auto"/>
              <w:jc w:val="center"/>
              <w:rPr>
                <w:rFonts w:ascii="inherit" w:eastAsia="Times New Roman" w:hAnsi="inherit" w:cs="Calibri"/>
                <w:color w:val="000000"/>
                <w:sz w:val="32"/>
                <w:szCs w:val="32"/>
                <w:bdr w:val="none" w:sz="0" w:space="0" w:color="auto" w:frame="1"/>
                <w:lang w:eastAsia="en-GB"/>
              </w:rPr>
            </w:pPr>
            <w:r>
              <w:rPr>
                <w:rFonts w:ascii="inherit" w:eastAsia="Times New Roman" w:hAnsi="inherit" w:cs="Calibri"/>
                <w:color w:val="000000"/>
                <w:sz w:val="32"/>
                <w:szCs w:val="32"/>
                <w:bdr w:val="none" w:sz="0" w:space="0" w:color="auto" w:frame="1"/>
                <w:lang w:eastAsia="en-GB"/>
              </w:rPr>
              <w:t>10</w:t>
            </w:r>
          </w:p>
        </w:tc>
        <w:tc>
          <w:tcPr>
            <w:tcW w:w="3544" w:type="dxa"/>
            <w:shd w:val="clear" w:color="auto" w:fill="FFFFFF"/>
            <w:tcMar>
              <w:top w:w="0" w:type="dxa"/>
              <w:left w:w="108" w:type="dxa"/>
              <w:bottom w:w="0" w:type="dxa"/>
              <w:right w:w="108" w:type="dxa"/>
            </w:tcMar>
            <w:hideMark/>
          </w:tcPr>
          <w:p w:rsidR="00397DC8" w:rsidRPr="00397DC8" w:rsidRDefault="00397DC8" w:rsidP="00397DC8">
            <w:pPr>
              <w:spacing w:after="0" w:line="240" w:lineRule="auto"/>
              <w:jc w:val="center"/>
              <w:rPr>
                <w:rFonts w:ascii="Calibri" w:eastAsia="Times New Roman" w:hAnsi="Calibri" w:cs="Calibri"/>
                <w:color w:val="000000"/>
                <w:sz w:val="24"/>
                <w:szCs w:val="24"/>
                <w:lang w:eastAsia="en-GB"/>
              </w:rPr>
            </w:pPr>
            <w:r w:rsidRPr="00397DC8">
              <w:rPr>
                <w:rFonts w:ascii="inherit" w:eastAsia="Times New Roman" w:hAnsi="inherit" w:cs="Calibri"/>
                <w:color w:val="000000"/>
                <w:sz w:val="32"/>
                <w:szCs w:val="32"/>
                <w:bdr w:val="none" w:sz="0" w:space="0" w:color="auto" w:frame="1"/>
                <w:lang w:eastAsia="en-GB"/>
              </w:rPr>
              <w:t>White </w:t>
            </w:r>
          </w:p>
        </w:tc>
        <w:tc>
          <w:tcPr>
            <w:tcW w:w="2591" w:type="dxa"/>
            <w:shd w:val="clear" w:color="auto" w:fill="FFFFFF"/>
            <w:tcMar>
              <w:top w:w="0" w:type="dxa"/>
              <w:left w:w="108" w:type="dxa"/>
              <w:bottom w:w="0" w:type="dxa"/>
              <w:right w:w="108" w:type="dxa"/>
            </w:tcMar>
            <w:hideMark/>
          </w:tcPr>
          <w:p w:rsidR="00397DC8" w:rsidRPr="00397DC8" w:rsidRDefault="00397DC8" w:rsidP="00397DC8">
            <w:pPr>
              <w:spacing w:after="0" w:line="240" w:lineRule="auto"/>
              <w:jc w:val="center"/>
              <w:rPr>
                <w:rFonts w:ascii="Calibri" w:eastAsia="Times New Roman" w:hAnsi="Calibri" w:cs="Calibri"/>
                <w:color w:val="000000"/>
                <w:sz w:val="24"/>
                <w:szCs w:val="24"/>
                <w:lang w:eastAsia="en-GB"/>
              </w:rPr>
            </w:pPr>
            <w:r w:rsidRPr="00397DC8">
              <w:rPr>
                <w:rFonts w:ascii="inherit" w:eastAsia="Times New Roman" w:hAnsi="inherit" w:cs="Calibri"/>
                <w:color w:val="000000"/>
                <w:sz w:val="32"/>
                <w:szCs w:val="32"/>
                <w:bdr w:val="none" w:sz="0" w:space="0" w:color="auto" w:frame="1"/>
                <w:lang w:eastAsia="en-GB"/>
              </w:rPr>
              <w:t>1100 – 1500 </w:t>
            </w:r>
          </w:p>
        </w:tc>
        <w:tc>
          <w:tcPr>
            <w:tcW w:w="2421" w:type="dxa"/>
            <w:shd w:val="clear" w:color="auto" w:fill="FFFFFF"/>
            <w:tcMar>
              <w:top w:w="0" w:type="dxa"/>
              <w:left w:w="108" w:type="dxa"/>
              <w:bottom w:w="0" w:type="dxa"/>
              <w:right w:w="108" w:type="dxa"/>
            </w:tcMar>
            <w:hideMark/>
          </w:tcPr>
          <w:p w:rsidR="00397DC8" w:rsidRPr="00397DC8" w:rsidRDefault="00397DC8" w:rsidP="00397DC8">
            <w:pPr>
              <w:spacing w:after="0" w:line="240" w:lineRule="auto"/>
              <w:jc w:val="center"/>
              <w:rPr>
                <w:rFonts w:ascii="Calibri" w:eastAsia="Times New Roman" w:hAnsi="Calibri" w:cs="Calibri"/>
                <w:color w:val="000000"/>
                <w:sz w:val="24"/>
                <w:szCs w:val="24"/>
                <w:lang w:eastAsia="en-GB"/>
              </w:rPr>
            </w:pPr>
            <w:r w:rsidRPr="00397DC8">
              <w:rPr>
                <w:rFonts w:ascii="inherit" w:eastAsia="Times New Roman" w:hAnsi="inherit" w:cs="Calibri"/>
                <w:color w:val="000000"/>
                <w:sz w:val="32"/>
                <w:szCs w:val="32"/>
                <w:bdr w:val="none" w:sz="0" w:space="0" w:color="auto" w:frame="1"/>
                <w:lang w:eastAsia="en-GB"/>
              </w:rPr>
              <w:t>Year 2 </w:t>
            </w:r>
          </w:p>
        </w:tc>
      </w:tr>
      <w:tr w:rsidR="0028746D" w:rsidRPr="00397DC8" w:rsidTr="00CC025A">
        <w:trPr>
          <w:trHeight w:val="410"/>
        </w:trPr>
        <w:tc>
          <w:tcPr>
            <w:tcW w:w="0" w:type="auto"/>
            <w:vMerge/>
            <w:shd w:val="clear" w:color="auto" w:fill="FFFFFF"/>
            <w:vAlign w:val="center"/>
            <w:hideMark/>
          </w:tcPr>
          <w:p w:rsidR="0028746D" w:rsidRPr="00397DC8" w:rsidRDefault="0028746D" w:rsidP="00397DC8">
            <w:pPr>
              <w:spacing w:after="0" w:line="240" w:lineRule="auto"/>
              <w:rPr>
                <w:rFonts w:ascii="Calibri" w:eastAsia="Times New Roman" w:hAnsi="Calibri" w:cs="Calibri"/>
                <w:color w:val="000000"/>
                <w:sz w:val="24"/>
                <w:szCs w:val="24"/>
                <w:lang w:eastAsia="en-GB"/>
              </w:rPr>
            </w:pPr>
          </w:p>
        </w:tc>
        <w:tc>
          <w:tcPr>
            <w:tcW w:w="2405" w:type="dxa"/>
            <w:shd w:val="clear" w:color="auto" w:fill="65FF44"/>
          </w:tcPr>
          <w:p w:rsidR="0028746D" w:rsidRPr="00397DC8" w:rsidRDefault="0028746D" w:rsidP="00397DC8">
            <w:pPr>
              <w:spacing w:after="0" w:line="240" w:lineRule="auto"/>
              <w:jc w:val="center"/>
              <w:rPr>
                <w:rFonts w:ascii="inherit" w:eastAsia="Times New Roman" w:hAnsi="inherit" w:cs="Calibri"/>
                <w:color w:val="000000"/>
                <w:sz w:val="32"/>
                <w:szCs w:val="32"/>
                <w:bdr w:val="none" w:sz="0" w:space="0" w:color="auto" w:frame="1"/>
                <w:lang w:eastAsia="en-GB"/>
              </w:rPr>
            </w:pPr>
            <w:r>
              <w:rPr>
                <w:rFonts w:ascii="inherit" w:eastAsia="Times New Roman" w:hAnsi="inherit" w:cs="Calibri"/>
                <w:color w:val="000000"/>
                <w:sz w:val="32"/>
                <w:szCs w:val="32"/>
                <w:bdr w:val="none" w:sz="0" w:space="0" w:color="auto" w:frame="1"/>
                <w:lang w:eastAsia="en-GB"/>
              </w:rPr>
              <w:t>11</w:t>
            </w:r>
          </w:p>
        </w:tc>
        <w:tc>
          <w:tcPr>
            <w:tcW w:w="3544" w:type="dxa"/>
            <w:shd w:val="clear" w:color="auto" w:fill="65FF44"/>
            <w:tcMar>
              <w:top w:w="0" w:type="dxa"/>
              <w:left w:w="108" w:type="dxa"/>
              <w:bottom w:w="0" w:type="dxa"/>
              <w:right w:w="108" w:type="dxa"/>
            </w:tcMar>
            <w:hideMark/>
          </w:tcPr>
          <w:p w:rsidR="0028746D" w:rsidRPr="00397DC8" w:rsidRDefault="0028746D" w:rsidP="00397DC8">
            <w:pPr>
              <w:spacing w:after="0" w:line="240" w:lineRule="auto"/>
              <w:jc w:val="center"/>
              <w:rPr>
                <w:rFonts w:ascii="Calibri" w:eastAsia="Times New Roman" w:hAnsi="Calibri" w:cs="Calibri"/>
                <w:color w:val="000000"/>
                <w:sz w:val="24"/>
                <w:szCs w:val="24"/>
                <w:lang w:eastAsia="en-GB"/>
              </w:rPr>
            </w:pPr>
            <w:r w:rsidRPr="00397DC8">
              <w:rPr>
                <w:rFonts w:ascii="inherit" w:eastAsia="Times New Roman" w:hAnsi="inherit" w:cs="Calibri"/>
                <w:color w:val="000000"/>
                <w:sz w:val="32"/>
                <w:szCs w:val="32"/>
                <w:bdr w:val="none" w:sz="0" w:space="0" w:color="auto" w:frame="1"/>
                <w:lang w:eastAsia="en-GB"/>
              </w:rPr>
              <w:t>Lime </w:t>
            </w:r>
          </w:p>
        </w:tc>
        <w:tc>
          <w:tcPr>
            <w:tcW w:w="2591" w:type="dxa"/>
            <w:vMerge w:val="restart"/>
            <w:shd w:val="clear" w:color="auto" w:fill="FFFFFF"/>
            <w:tcMar>
              <w:top w:w="0" w:type="dxa"/>
              <w:left w:w="108" w:type="dxa"/>
              <w:bottom w:w="0" w:type="dxa"/>
              <w:right w:w="108" w:type="dxa"/>
            </w:tcMar>
            <w:hideMark/>
          </w:tcPr>
          <w:p w:rsidR="0028746D" w:rsidRPr="00397DC8" w:rsidRDefault="0028746D" w:rsidP="00397DC8">
            <w:pPr>
              <w:spacing w:after="0" w:line="240" w:lineRule="auto"/>
              <w:jc w:val="center"/>
              <w:rPr>
                <w:rFonts w:ascii="Calibri" w:eastAsia="Times New Roman" w:hAnsi="Calibri" w:cs="Calibri"/>
                <w:color w:val="000000"/>
                <w:sz w:val="24"/>
                <w:szCs w:val="24"/>
                <w:lang w:eastAsia="en-GB"/>
              </w:rPr>
            </w:pPr>
            <w:r w:rsidRPr="00397DC8">
              <w:rPr>
                <w:rFonts w:ascii="inherit" w:eastAsia="Times New Roman" w:hAnsi="inherit" w:cs="Calibri"/>
                <w:color w:val="000000"/>
                <w:sz w:val="32"/>
                <w:szCs w:val="32"/>
                <w:bdr w:val="none" w:sz="0" w:space="0" w:color="auto" w:frame="1"/>
                <w:lang w:eastAsia="en-GB"/>
              </w:rPr>
              <w:t>1500 – 2000 </w:t>
            </w:r>
          </w:p>
        </w:tc>
        <w:tc>
          <w:tcPr>
            <w:tcW w:w="2421" w:type="dxa"/>
            <w:vMerge w:val="restart"/>
            <w:shd w:val="clear" w:color="auto" w:fill="FFFFFF"/>
            <w:tcMar>
              <w:top w:w="0" w:type="dxa"/>
              <w:left w:w="108" w:type="dxa"/>
              <w:bottom w:w="0" w:type="dxa"/>
              <w:right w:w="108" w:type="dxa"/>
            </w:tcMar>
            <w:hideMark/>
          </w:tcPr>
          <w:p w:rsidR="0028746D" w:rsidRPr="00397DC8" w:rsidRDefault="0028746D" w:rsidP="00397DC8">
            <w:pPr>
              <w:spacing w:after="0" w:line="240" w:lineRule="auto"/>
              <w:jc w:val="center"/>
              <w:rPr>
                <w:rFonts w:ascii="Calibri" w:eastAsia="Times New Roman" w:hAnsi="Calibri" w:cs="Calibri"/>
                <w:color w:val="000000"/>
                <w:sz w:val="24"/>
                <w:szCs w:val="24"/>
                <w:lang w:eastAsia="en-GB"/>
              </w:rPr>
            </w:pPr>
            <w:r w:rsidRPr="00397DC8">
              <w:rPr>
                <w:rFonts w:ascii="inherit" w:eastAsia="Times New Roman" w:hAnsi="inherit" w:cs="Calibri"/>
                <w:color w:val="000000"/>
                <w:sz w:val="32"/>
                <w:szCs w:val="32"/>
                <w:bdr w:val="none" w:sz="0" w:space="0" w:color="auto" w:frame="1"/>
                <w:lang w:eastAsia="en-GB"/>
              </w:rPr>
              <w:t>Year 2 </w:t>
            </w:r>
          </w:p>
        </w:tc>
      </w:tr>
      <w:tr w:rsidR="0028746D" w:rsidRPr="00397DC8" w:rsidTr="00CC025A">
        <w:trPr>
          <w:trHeight w:val="410"/>
        </w:trPr>
        <w:tc>
          <w:tcPr>
            <w:tcW w:w="0" w:type="auto"/>
            <w:vMerge/>
            <w:shd w:val="clear" w:color="auto" w:fill="FFFFFF"/>
            <w:vAlign w:val="center"/>
          </w:tcPr>
          <w:p w:rsidR="0028746D" w:rsidRPr="00397DC8" w:rsidRDefault="0028746D" w:rsidP="00397DC8">
            <w:pPr>
              <w:spacing w:after="0" w:line="240" w:lineRule="auto"/>
              <w:rPr>
                <w:rFonts w:ascii="Calibri" w:eastAsia="Times New Roman" w:hAnsi="Calibri" w:cs="Calibri"/>
                <w:color w:val="000000"/>
                <w:sz w:val="24"/>
                <w:szCs w:val="24"/>
                <w:lang w:eastAsia="en-GB"/>
              </w:rPr>
            </w:pPr>
          </w:p>
        </w:tc>
        <w:tc>
          <w:tcPr>
            <w:tcW w:w="2405" w:type="dxa"/>
            <w:shd w:val="clear" w:color="auto" w:fill="538135" w:themeFill="accent6" w:themeFillShade="BF"/>
          </w:tcPr>
          <w:p w:rsidR="0028746D" w:rsidRDefault="0028746D" w:rsidP="00397DC8">
            <w:pPr>
              <w:spacing w:after="0" w:line="240" w:lineRule="auto"/>
              <w:jc w:val="center"/>
              <w:rPr>
                <w:rFonts w:ascii="inherit" w:eastAsia="Times New Roman" w:hAnsi="inherit" w:cs="Calibri"/>
                <w:color w:val="000000"/>
                <w:sz w:val="32"/>
                <w:szCs w:val="32"/>
                <w:bdr w:val="none" w:sz="0" w:space="0" w:color="auto" w:frame="1"/>
                <w:lang w:eastAsia="en-GB"/>
              </w:rPr>
            </w:pPr>
            <w:r>
              <w:rPr>
                <w:rFonts w:ascii="inherit" w:eastAsia="Times New Roman" w:hAnsi="inherit" w:cs="Calibri"/>
                <w:color w:val="000000"/>
                <w:sz w:val="32"/>
                <w:szCs w:val="32"/>
                <w:bdr w:val="none" w:sz="0" w:space="0" w:color="auto" w:frame="1"/>
                <w:lang w:eastAsia="en-GB"/>
              </w:rPr>
              <w:t>12</w:t>
            </w:r>
          </w:p>
        </w:tc>
        <w:tc>
          <w:tcPr>
            <w:tcW w:w="3544" w:type="dxa"/>
            <w:shd w:val="clear" w:color="auto" w:fill="538135" w:themeFill="accent6" w:themeFillShade="BF"/>
            <w:tcMar>
              <w:top w:w="0" w:type="dxa"/>
              <w:left w:w="108" w:type="dxa"/>
              <w:bottom w:w="0" w:type="dxa"/>
              <w:right w:w="108" w:type="dxa"/>
            </w:tcMar>
          </w:tcPr>
          <w:p w:rsidR="0028746D" w:rsidRPr="00397DC8" w:rsidRDefault="0028746D" w:rsidP="00397DC8">
            <w:pPr>
              <w:spacing w:after="0" w:line="240" w:lineRule="auto"/>
              <w:jc w:val="center"/>
              <w:rPr>
                <w:rFonts w:ascii="inherit" w:eastAsia="Times New Roman" w:hAnsi="inherit" w:cs="Calibri"/>
                <w:color w:val="000000"/>
                <w:sz w:val="32"/>
                <w:szCs w:val="32"/>
                <w:bdr w:val="none" w:sz="0" w:space="0" w:color="auto" w:frame="1"/>
                <w:lang w:eastAsia="en-GB"/>
              </w:rPr>
            </w:pPr>
            <w:r>
              <w:rPr>
                <w:rFonts w:ascii="inherit" w:eastAsia="Times New Roman" w:hAnsi="inherit" w:cs="Calibri"/>
                <w:color w:val="000000"/>
                <w:sz w:val="32"/>
                <w:szCs w:val="32"/>
                <w:bdr w:val="none" w:sz="0" w:space="0" w:color="auto" w:frame="1"/>
                <w:lang w:eastAsia="en-GB"/>
              </w:rPr>
              <w:t>Lime+</w:t>
            </w:r>
          </w:p>
        </w:tc>
        <w:tc>
          <w:tcPr>
            <w:tcW w:w="2591" w:type="dxa"/>
            <w:vMerge/>
            <w:shd w:val="clear" w:color="auto" w:fill="FFFFFF"/>
            <w:tcMar>
              <w:top w:w="0" w:type="dxa"/>
              <w:left w:w="108" w:type="dxa"/>
              <w:bottom w:w="0" w:type="dxa"/>
              <w:right w:w="108" w:type="dxa"/>
            </w:tcMar>
          </w:tcPr>
          <w:p w:rsidR="0028746D" w:rsidRPr="00397DC8" w:rsidRDefault="0028746D" w:rsidP="00397DC8">
            <w:pPr>
              <w:spacing w:after="0" w:line="240" w:lineRule="auto"/>
              <w:jc w:val="center"/>
              <w:rPr>
                <w:rFonts w:ascii="inherit" w:eastAsia="Times New Roman" w:hAnsi="inherit" w:cs="Calibri"/>
                <w:color w:val="000000"/>
                <w:sz w:val="32"/>
                <w:szCs w:val="32"/>
                <w:bdr w:val="none" w:sz="0" w:space="0" w:color="auto" w:frame="1"/>
                <w:lang w:eastAsia="en-GB"/>
              </w:rPr>
            </w:pPr>
          </w:p>
        </w:tc>
        <w:tc>
          <w:tcPr>
            <w:tcW w:w="2421" w:type="dxa"/>
            <w:vMerge/>
            <w:shd w:val="clear" w:color="auto" w:fill="FFFFFF"/>
            <w:tcMar>
              <w:top w:w="0" w:type="dxa"/>
              <w:left w:w="108" w:type="dxa"/>
              <w:bottom w:w="0" w:type="dxa"/>
              <w:right w:w="108" w:type="dxa"/>
            </w:tcMar>
          </w:tcPr>
          <w:p w:rsidR="0028746D" w:rsidRPr="00397DC8" w:rsidRDefault="0028746D" w:rsidP="00397DC8">
            <w:pPr>
              <w:spacing w:after="0" w:line="240" w:lineRule="auto"/>
              <w:jc w:val="center"/>
              <w:rPr>
                <w:rFonts w:ascii="inherit" w:eastAsia="Times New Roman" w:hAnsi="inherit" w:cs="Calibri"/>
                <w:color w:val="000000"/>
                <w:sz w:val="32"/>
                <w:szCs w:val="32"/>
                <w:bdr w:val="none" w:sz="0" w:space="0" w:color="auto" w:frame="1"/>
                <w:lang w:eastAsia="en-GB"/>
              </w:rPr>
            </w:pPr>
          </w:p>
        </w:tc>
      </w:tr>
      <w:tr w:rsidR="0028746D" w:rsidRPr="00397DC8" w:rsidTr="00CC025A">
        <w:trPr>
          <w:trHeight w:val="410"/>
        </w:trPr>
        <w:tc>
          <w:tcPr>
            <w:tcW w:w="0" w:type="auto"/>
            <w:vMerge/>
            <w:shd w:val="clear" w:color="auto" w:fill="FFFFFF"/>
            <w:vAlign w:val="center"/>
            <w:hideMark/>
          </w:tcPr>
          <w:p w:rsidR="0028746D" w:rsidRPr="00397DC8" w:rsidRDefault="0028746D" w:rsidP="0028746D">
            <w:pPr>
              <w:spacing w:after="0" w:line="240" w:lineRule="auto"/>
              <w:rPr>
                <w:rFonts w:ascii="Calibri" w:eastAsia="Times New Roman" w:hAnsi="Calibri" w:cs="Calibri"/>
                <w:color w:val="000000"/>
                <w:sz w:val="24"/>
                <w:szCs w:val="24"/>
                <w:lang w:eastAsia="en-GB"/>
              </w:rPr>
            </w:pPr>
          </w:p>
        </w:tc>
        <w:tc>
          <w:tcPr>
            <w:tcW w:w="2405" w:type="dxa"/>
            <w:shd w:val="clear" w:color="auto" w:fill="7030A0"/>
          </w:tcPr>
          <w:p w:rsidR="0028746D" w:rsidRPr="00397DC8" w:rsidRDefault="0028746D" w:rsidP="0028746D">
            <w:pPr>
              <w:spacing w:after="0" w:line="240" w:lineRule="auto"/>
              <w:jc w:val="center"/>
              <w:rPr>
                <w:rFonts w:ascii="inherit" w:eastAsia="Times New Roman" w:hAnsi="inherit" w:cs="Calibri"/>
                <w:color w:val="000000"/>
                <w:sz w:val="32"/>
                <w:szCs w:val="32"/>
                <w:bdr w:val="none" w:sz="0" w:space="0" w:color="auto" w:frame="1"/>
                <w:lang w:eastAsia="en-GB"/>
              </w:rPr>
            </w:pPr>
            <w:r>
              <w:rPr>
                <w:rFonts w:ascii="inherit" w:eastAsia="Times New Roman" w:hAnsi="inherit" w:cs="Calibri"/>
                <w:color w:val="000000"/>
                <w:sz w:val="32"/>
                <w:szCs w:val="32"/>
                <w:bdr w:val="none" w:sz="0" w:space="0" w:color="auto" w:frame="1"/>
                <w:lang w:eastAsia="en-GB"/>
              </w:rPr>
              <w:t>8</w:t>
            </w:r>
          </w:p>
        </w:tc>
        <w:tc>
          <w:tcPr>
            <w:tcW w:w="3544" w:type="dxa"/>
            <w:vMerge w:val="restart"/>
            <w:shd w:val="clear" w:color="auto" w:fill="806000"/>
            <w:tcMar>
              <w:top w:w="0" w:type="dxa"/>
              <w:left w:w="108" w:type="dxa"/>
              <w:bottom w:w="0" w:type="dxa"/>
              <w:right w:w="108" w:type="dxa"/>
            </w:tcMar>
            <w:hideMark/>
          </w:tcPr>
          <w:p w:rsidR="0028746D" w:rsidRPr="00397DC8" w:rsidRDefault="0028746D" w:rsidP="0028746D">
            <w:pPr>
              <w:spacing w:after="0" w:line="240" w:lineRule="auto"/>
              <w:jc w:val="center"/>
              <w:rPr>
                <w:rFonts w:ascii="Calibri" w:eastAsia="Times New Roman" w:hAnsi="Calibri" w:cs="Calibri"/>
                <w:color w:val="000000"/>
                <w:sz w:val="24"/>
                <w:szCs w:val="24"/>
                <w:lang w:eastAsia="en-GB"/>
              </w:rPr>
            </w:pPr>
            <w:r w:rsidRPr="00397DC8">
              <w:rPr>
                <w:rFonts w:ascii="inherit" w:eastAsia="Times New Roman" w:hAnsi="inherit" w:cs="Calibri"/>
                <w:color w:val="000000"/>
                <w:sz w:val="32"/>
                <w:szCs w:val="32"/>
                <w:bdr w:val="none" w:sz="0" w:space="0" w:color="auto" w:frame="1"/>
                <w:lang w:eastAsia="en-GB"/>
              </w:rPr>
              <w:t>Brown </w:t>
            </w:r>
          </w:p>
        </w:tc>
        <w:tc>
          <w:tcPr>
            <w:tcW w:w="2591" w:type="dxa"/>
            <w:vMerge w:val="restart"/>
            <w:shd w:val="clear" w:color="auto" w:fill="FFFFFF"/>
            <w:tcMar>
              <w:top w:w="0" w:type="dxa"/>
              <w:left w:w="108" w:type="dxa"/>
              <w:bottom w:w="0" w:type="dxa"/>
              <w:right w:w="108" w:type="dxa"/>
            </w:tcMar>
            <w:hideMark/>
          </w:tcPr>
          <w:p w:rsidR="0028746D" w:rsidRPr="00397DC8" w:rsidRDefault="0028746D" w:rsidP="0028746D">
            <w:pPr>
              <w:spacing w:after="0" w:line="240" w:lineRule="auto"/>
              <w:jc w:val="center"/>
              <w:rPr>
                <w:rFonts w:ascii="Calibri" w:eastAsia="Times New Roman" w:hAnsi="Calibri" w:cs="Calibri"/>
                <w:color w:val="000000"/>
                <w:sz w:val="24"/>
                <w:szCs w:val="24"/>
                <w:lang w:eastAsia="en-GB"/>
              </w:rPr>
            </w:pPr>
            <w:r w:rsidRPr="00397DC8">
              <w:rPr>
                <w:rFonts w:ascii="inherit" w:eastAsia="Times New Roman" w:hAnsi="inherit" w:cs="Calibri"/>
                <w:color w:val="000000"/>
                <w:sz w:val="32"/>
                <w:szCs w:val="32"/>
                <w:bdr w:val="none" w:sz="0" w:space="0" w:color="auto" w:frame="1"/>
                <w:lang w:eastAsia="en-GB"/>
              </w:rPr>
              <w:t>Over 2000 </w:t>
            </w:r>
          </w:p>
        </w:tc>
        <w:tc>
          <w:tcPr>
            <w:tcW w:w="2421" w:type="dxa"/>
            <w:vMerge w:val="restart"/>
            <w:shd w:val="clear" w:color="auto" w:fill="FFFFFF"/>
            <w:tcMar>
              <w:top w:w="0" w:type="dxa"/>
              <w:left w:w="108" w:type="dxa"/>
              <w:bottom w:w="0" w:type="dxa"/>
              <w:right w:w="108" w:type="dxa"/>
            </w:tcMar>
            <w:hideMark/>
          </w:tcPr>
          <w:p w:rsidR="0028746D" w:rsidRPr="00397DC8" w:rsidRDefault="0028746D" w:rsidP="0028746D">
            <w:pPr>
              <w:spacing w:after="0" w:line="240" w:lineRule="auto"/>
              <w:jc w:val="center"/>
              <w:rPr>
                <w:rFonts w:ascii="Calibri" w:eastAsia="Times New Roman" w:hAnsi="Calibri" w:cs="Calibri"/>
                <w:color w:val="000000"/>
                <w:sz w:val="24"/>
                <w:szCs w:val="24"/>
                <w:lang w:eastAsia="en-GB"/>
              </w:rPr>
            </w:pPr>
            <w:r w:rsidRPr="00397DC8">
              <w:rPr>
                <w:rFonts w:ascii="inherit" w:eastAsia="Times New Roman" w:hAnsi="inherit" w:cs="Calibri"/>
                <w:color w:val="000000"/>
                <w:sz w:val="32"/>
                <w:szCs w:val="32"/>
                <w:bdr w:val="none" w:sz="0" w:space="0" w:color="auto" w:frame="1"/>
                <w:lang w:eastAsia="en-GB"/>
              </w:rPr>
              <w:t>Year 3 </w:t>
            </w:r>
          </w:p>
        </w:tc>
      </w:tr>
      <w:tr w:rsidR="0028746D" w:rsidRPr="00397DC8" w:rsidTr="00CC025A">
        <w:trPr>
          <w:trHeight w:val="410"/>
        </w:trPr>
        <w:tc>
          <w:tcPr>
            <w:tcW w:w="0" w:type="auto"/>
            <w:vMerge/>
            <w:shd w:val="clear" w:color="auto" w:fill="FFFFFF"/>
            <w:vAlign w:val="center"/>
          </w:tcPr>
          <w:p w:rsidR="0028746D" w:rsidRPr="00397DC8" w:rsidRDefault="0028746D" w:rsidP="0028746D">
            <w:pPr>
              <w:spacing w:after="0" w:line="240" w:lineRule="auto"/>
              <w:rPr>
                <w:rFonts w:ascii="Calibri" w:eastAsia="Times New Roman" w:hAnsi="Calibri" w:cs="Calibri"/>
                <w:color w:val="000000"/>
                <w:sz w:val="24"/>
                <w:szCs w:val="24"/>
                <w:lang w:eastAsia="en-GB"/>
              </w:rPr>
            </w:pPr>
          </w:p>
        </w:tc>
        <w:tc>
          <w:tcPr>
            <w:tcW w:w="2405" w:type="dxa"/>
            <w:shd w:val="clear" w:color="auto" w:fill="BF8F00"/>
          </w:tcPr>
          <w:p w:rsidR="0028746D" w:rsidRPr="00397DC8" w:rsidRDefault="0028746D" w:rsidP="0028746D">
            <w:pPr>
              <w:spacing w:after="0" w:line="240" w:lineRule="auto"/>
              <w:jc w:val="center"/>
              <w:rPr>
                <w:rFonts w:ascii="inherit" w:eastAsia="Times New Roman" w:hAnsi="inherit" w:cs="Calibri"/>
                <w:color w:val="000000"/>
                <w:sz w:val="32"/>
                <w:szCs w:val="32"/>
                <w:bdr w:val="none" w:sz="0" w:space="0" w:color="auto" w:frame="1"/>
                <w:lang w:eastAsia="en-GB"/>
              </w:rPr>
            </w:pPr>
            <w:r>
              <w:rPr>
                <w:rFonts w:ascii="inherit" w:eastAsia="Times New Roman" w:hAnsi="inherit" w:cs="Calibri"/>
                <w:color w:val="000000"/>
                <w:sz w:val="32"/>
                <w:szCs w:val="32"/>
                <w:bdr w:val="none" w:sz="0" w:space="0" w:color="auto" w:frame="1"/>
                <w:lang w:eastAsia="en-GB"/>
              </w:rPr>
              <w:t>9</w:t>
            </w:r>
          </w:p>
        </w:tc>
        <w:tc>
          <w:tcPr>
            <w:tcW w:w="3544" w:type="dxa"/>
            <w:vMerge/>
            <w:shd w:val="clear" w:color="auto" w:fill="806000"/>
            <w:tcMar>
              <w:top w:w="0" w:type="dxa"/>
              <w:left w:w="108" w:type="dxa"/>
              <w:bottom w:w="0" w:type="dxa"/>
              <w:right w:w="108" w:type="dxa"/>
            </w:tcMar>
          </w:tcPr>
          <w:p w:rsidR="0028746D" w:rsidRPr="00397DC8" w:rsidRDefault="0028746D" w:rsidP="0028746D">
            <w:pPr>
              <w:spacing w:after="0" w:line="240" w:lineRule="auto"/>
              <w:jc w:val="center"/>
              <w:rPr>
                <w:rFonts w:ascii="inherit" w:eastAsia="Times New Roman" w:hAnsi="inherit" w:cs="Calibri"/>
                <w:color w:val="000000"/>
                <w:sz w:val="32"/>
                <w:szCs w:val="32"/>
                <w:bdr w:val="none" w:sz="0" w:space="0" w:color="auto" w:frame="1"/>
                <w:lang w:eastAsia="en-GB"/>
              </w:rPr>
            </w:pPr>
          </w:p>
        </w:tc>
        <w:tc>
          <w:tcPr>
            <w:tcW w:w="2591" w:type="dxa"/>
            <w:vMerge/>
            <w:shd w:val="clear" w:color="auto" w:fill="FFFFFF"/>
            <w:tcMar>
              <w:top w:w="0" w:type="dxa"/>
              <w:left w:w="108" w:type="dxa"/>
              <w:bottom w:w="0" w:type="dxa"/>
              <w:right w:w="108" w:type="dxa"/>
            </w:tcMar>
          </w:tcPr>
          <w:p w:rsidR="0028746D" w:rsidRPr="00397DC8" w:rsidRDefault="0028746D" w:rsidP="0028746D">
            <w:pPr>
              <w:spacing w:after="0" w:line="240" w:lineRule="auto"/>
              <w:jc w:val="center"/>
              <w:rPr>
                <w:rFonts w:ascii="inherit" w:eastAsia="Times New Roman" w:hAnsi="inherit" w:cs="Calibri"/>
                <w:color w:val="000000"/>
                <w:sz w:val="32"/>
                <w:szCs w:val="32"/>
                <w:bdr w:val="none" w:sz="0" w:space="0" w:color="auto" w:frame="1"/>
                <w:lang w:eastAsia="en-GB"/>
              </w:rPr>
            </w:pPr>
          </w:p>
        </w:tc>
        <w:tc>
          <w:tcPr>
            <w:tcW w:w="2421" w:type="dxa"/>
            <w:vMerge/>
            <w:shd w:val="clear" w:color="auto" w:fill="FFFFFF"/>
            <w:tcMar>
              <w:top w:w="0" w:type="dxa"/>
              <w:left w:w="108" w:type="dxa"/>
              <w:bottom w:w="0" w:type="dxa"/>
              <w:right w:w="108" w:type="dxa"/>
            </w:tcMar>
          </w:tcPr>
          <w:p w:rsidR="0028746D" w:rsidRPr="00397DC8" w:rsidRDefault="0028746D" w:rsidP="0028746D">
            <w:pPr>
              <w:spacing w:after="0" w:line="240" w:lineRule="auto"/>
              <w:jc w:val="center"/>
              <w:rPr>
                <w:rFonts w:ascii="inherit" w:eastAsia="Times New Roman" w:hAnsi="inherit" w:cs="Calibri"/>
                <w:color w:val="000000"/>
                <w:sz w:val="32"/>
                <w:szCs w:val="32"/>
                <w:bdr w:val="none" w:sz="0" w:space="0" w:color="auto" w:frame="1"/>
                <w:lang w:eastAsia="en-GB"/>
              </w:rPr>
            </w:pPr>
          </w:p>
        </w:tc>
      </w:tr>
      <w:tr w:rsidR="0028746D" w:rsidRPr="00397DC8" w:rsidTr="00CC025A">
        <w:trPr>
          <w:trHeight w:val="410"/>
        </w:trPr>
        <w:tc>
          <w:tcPr>
            <w:tcW w:w="0" w:type="auto"/>
            <w:vMerge/>
            <w:shd w:val="clear" w:color="auto" w:fill="FFFFFF"/>
            <w:vAlign w:val="center"/>
          </w:tcPr>
          <w:p w:rsidR="0028746D" w:rsidRPr="00397DC8" w:rsidRDefault="0028746D" w:rsidP="0028746D">
            <w:pPr>
              <w:spacing w:after="0" w:line="240" w:lineRule="auto"/>
              <w:rPr>
                <w:rFonts w:ascii="Calibri" w:eastAsia="Times New Roman" w:hAnsi="Calibri" w:cs="Calibri"/>
                <w:color w:val="000000"/>
                <w:sz w:val="24"/>
                <w:szCs w:val="24"/>
                <w:lang w:eastAsia="en-GB"/>
              </w:rPr>
            </w:pPr>
          </w:p>
        </w:tc>
        <w:tc>
          <w:tcPr>
            <w:tcW w:w="2405" w:type="dxa"/>
            <w:shd w:val="clear" w:color="auto" w:fill="FFFFFF" w:themeFill="background1"/>
          </w:tcPr>
          <w:p w:rsidR="0028746D" w:rsidRPr="00397DC8" w:rsidRDefault="0028746D" w:rsidP="0028746D">
            <w:pPr>
              <w:spacing w:after="0" w:line="240" w:lineRule="auto"/>
              <w:jc w:val="center"/>
              <w:rPr>
                <w:rFonts w:ascii="inherit" w:eastAsia="Times New Roman" w:hAnsi="inherit" w:cs="Calibri"/>
                <w:color w:val="000000"/>
                <w:sz w:val="32"/>
                <w:szCs w:val="32"/>
                <w:bdr w:val="none" w:sz="0" w:space="0" w:color="auto" w:frame="1"/>
                <w:lang w:eastAsia="en-GB"/>
              </w:rPr>
            </w:pPr>
            <w:r>
              <w:rPr>
                <w:rFonts w:ascii="inherit" w:eastAsia="Times New Roman" w:hAnsi="inherit" w:cs="Calibri"/>
                <w:color w:val="000000"/>
                <w:sz w:val="32"/>
                <w:szCs w:val="32"/>
                <w:bdr w:val="none" w:sz="0" w:space="0" w:color="auto" w:frame="1"/>
                <w:lang w:eastAsia="en-GB"/>
              </w:rPr>
              <w:t>10</w:t>
            </w:r>
          </w:p>
        </w:tc>
        <w:tc>
          <w:tcPr>
            <w:tcW w:w="3544" w:type="dxa"/>
            <w:vMerge/>
            <w:shd w:val="clear" w:color="auto" w:fill="806000"/>
            <w:tcMar>
              <w:top w:w="0" w:type="dxa"/>
              <w:left w:w="108" w:type="dxa"/>
              <w:bottom w:w="0" w:type="dxa"/>
              <w:right w:w="108" w:type="dxa"/>
            </w:tcMar>
          </w:tcPr>
          <w:p w:rsidR="0028746D" w:rsidRPr="00397DC8" w:rsidRDefault="0028746D" w:rsidP="0028746D">
            <w:pPr>
              <w:spacing w:after="0" w:line="240" w:lineRule="auto"/>
              <w:jc w:val="center"/>
              <w:rPr>
                <w:rFonts w:ascii="inherit" w:eastAsia="Times New Roman" w:hAnsi="inherit" w:cs="Calibri"/>
                <w:color w:val="000000"/>
                <w:sz w:val="32"/>
                <w:szCs w:val="32"/>
                <w:bdr w:val="none" w:sz="0" w:space="0" w:color="auto" w:frame="1"/>
                <w:lang w:eastAsia="en-GB"/>
              </w:rPr>
            </w:pPr>
          </w:p>
        </w:tc>
        <w:tc>
          <w:tcPr>
            <w:tcW w:w="2591" w:type="dxa"/>
            <w:vMerge/>
            <w:shd w:val="clear" w:color="auto" w:fill="FFFFFF"/>
            <w:tcMar>
              <w:top w:w="0" w:type="dxa"/>
              <w:left w:w="108" w:type="dxa"/>
              <w:bottom w:w="0" w:type="dxa"/>
              <w:right w:w="108" w:type="dxa"/>
            </w:tcMar>
          </w:tcPr>
          <w:p w:rsidR="0028746D" w:rsidRPr="00397DC8" w:rsidRDefault="0028746D" w:rsidP="0028746D">
            <w:pPr>
              <w:spacing w:after="0" w:line="240" w:lineRule="auto"/>
              <w:jc w:val="center"/>
              <w:rPr>
                <w:rFonts w:ascii="inherit" w:eastAsia="Times New Roman" w:hAnsi="inherit" w:cs="Calibri"/>
                <w:color w:val="000000"/>
                <w:sz w:val="32"/>
                <w:szCs w:val="32"/>
                <w:bdr w:val="none" w:sz="0" w:space="0" w:color="auto" w:frame="1"/>
                <w:lang w:eastAsia="en-GB"/>
              </w:rPr>
            </w:pPr>
          </w:p>
        </w:tc>
        <w:tc>
          <w:tcPr>
            <w:tcW w:w="2421" w:type="dxa"/>
            <w:vMerge/>
            <w:shd w:val="clear" w:color="auto" w:fill="FFFFFF"/>
            <w:tcMar>
              <w:top w:w="0" w:type="dxa"/>
              <w:left w:w="108" w:type="dxa"/>
              <w:bottom w:w="0" w:type="dxa"/>
              <w:right w:w="108" w:type="dxa"/>
            </w:tcMar>
          </w:tcPr>
          <w:p w:rsidR="0028746D" w:rsidRPr="00397DC8" w:rsidRDefault="0028746D" w:rsidP="0028746D">
            <w:pPr>
              <w:spacing w:after="0" w:line="240" w:lineRule="auto"/>
              <w:jc w:val="center"/>
              <w:rPr>
                <w:rFonts w:ascii="inherit" w:eastAsia="Times New Roman" w:hAnsi="inherit" w:cs="Calibri"/>
                <w:color w:val="000000"/>
                <w:sz w:val="32"/>
                <w:szCs w:val="32"/>
                <w:bdr w:val="none" w:sz="0" w:space="0" w:color="auto" w:frame="1"/>
                <w:lang w:eastAsia="en-GB"/>
              </w:rPr>
            </w:pPr>
          </w:p>
        </w:tc>
      </w:tr>
      <w:tr w:rsidR="0028746D" w:rsidRPr="00397DC8" w:rsidTr="00CC025A">
        <w:trPr>
          <w:trHeight w:val="410"/>
        </w:trPr>
        <w:tc>
          <w:tcPr>
            <w:tcW w:w="0" w:type="auto"/>
            <w:vMerge/>
            <w:shd w:val="clear" w:color="auto" w:fill="FFFFFF"/>
            <w:vAlign w:val="center"/>
          </w:tcPr>
          <w:p w:rsidR="0028746D" w:rsidRPr="00397DC8" w:rsidRDefault="0028746D" w:rsidP="0028746D">
            <w:pPr>
              <w:spacing w:after="0" w:line="240" w:lineRule="auto"/>
              <w:rPr>
                <w:rFonts w:ascii="Calibri" w:eastAsia="Times New Roman" w:hAnsi="Calibri" w:cs="Calibri"/>
                <w:color w:val="000000"/>
                <w:sz w:val="24"/>
                <w:szCs w:val="24"/>
                <w:lang w:eastAsia="en-GB"/>
              </w:rPr>
            </w:pPr>
          </w:p>
        </w:tc>
        <w:tc>
          <w:tcPr>
            <w:tcW w:w="2405" w:type="dxa"/>
            <w:shd w:val="clear" w:color="auto" w:fill="65FF44"/>
          </w:tcPr>
          <w:p w:rsidR="0028746D" w:rsidRPr="00397DC8" w:rsidRDefault="0028746D" w:rsidP="0028746D">
            <w:pPr>
              <w:spacing w:after="0" w:line="240" w:lineRule="auto"/>
              <w:jc w:val="center"/>
              <w:rPr>
                <w:rFonts w:ascii="inherit" w:eastAsia="Times New Roman" w:hAnsi="inherit" w:cs="Calibri"/>
                <w:color w:val="000000"/>
                <w:sz w:val="32"/>
                <w:szCs w:val="32"/>
                <w:bdr w:val="none" w:sz="0" w:space="0" w:color="auto" w:frame="1"/>
                <w:lang w:eastAsia="en-GB"/>
              </w:rPr>
            </w:pPr>
            <w:r>
              <w:rPr>
                <w:rFonts w:ascii="inherit" w:eastAsia="Times New Roman" w:hAnsi="inherit" w:cs="Calibri"/>
                <w:color w:val="000000"/>
                <w:sz w:val="32"/>
                <w:szCs w:val="32"/>
                <w:bdr w:val="none" w:sz="0" w:space="0" w:color="auto" w:frame="1"/>
                <w:lang w:eastAsia="en-GB"/>
              </w:rPr>
              <w:t>11</w:t>
            </w:r>
          </w:p>
        </w:tc>
        <w:tc>
          <w:tcPr>
            <w:tcW w:w="3544" w:type="dxa"/>
            <w:vMerge/>
            <w:shd w:val="clear" w:color="auto" w:fill="806000"/>
            <w:tcMar>
              <w:top w:w="0" w:type="dxa"/>
              <w:left w:w="108" w:type="dxa"/>
              <w:bottom w:w="0" w:type="dxa"/>
              <w:right w:w="108" w:type="dxa"/>
            </w:tcMar>
          </w:tcPr>
          <w:p w:rsidR="0028746D" w:rsidRPr="00397DC8" w:rsidRDefault="0028746D" w:rsidP="0028746D">
            <w:pPr>
              <w:spacing w:after="0" w:line="240" w:lineRule="auto"/>
              <w:jc w:val="center"/>
              <w:rPr>
                <w:rFonts w:ascii="inherit" w:eastAsia="Times New Roman" w:hAnsi="inherit" w:cs="Calibri"/>
                <w:color w:val="000000"/>
                <w:sz w:val="32"/>
                <w:szCs w:val="32"/>
                <w:bdr w:val="none" w:sz="0" w:space="0" w:color="auto" w:frame="1"/>
                <w:lang w:eastAsia="en-GB"/>
              </w:rPr>
            </w:pPr>
          </w:p>
        </w:tc>
        <w:tc>
          <w:tcPr>
            <w:tcW w:w="2591" w:type="dxa"/>
            <w:vMerge/>
            <w:shd w:val="clear" w:color="auto" w:fill="FFFFFF"/>
            <w:tcMar>
              <w:top w:w="0" w:type="dxa"/>
              <w:left w:w="108" w:type="dxa"/>
              <w:bottom w:w="0" w:type="dxa"/>
              <w:right w:w="108" w:type="dxa"/>
            </w:tcMar>
          </w:tcPr>
          <w:p w:rsidR="0028746D" w:rsidRPr="00397DC8" w:rsidRDefault="0028746D" w:rsidP="0028746D">
            <w:pPr>
              <w:spacing w:after="0" w:line="240" w:lineRule="auto"/>
              <w:jc w:val="center"/>
              <w:rPr>
                <w:rFonts w:ascii="inherit" w:eastAsia="Times New Roman" w:hAnsi="inherit" w:cs="Calibri"/>
                <w:color w:val="000000"/>
                <w:sz w:val="32"/>
                <w:szCs w:val="32"/>
                <w:bdr w:val="none" w:sz="0" w:space="0" w:color="auto" w:frame="1"/>
                <w:lang w:eastAsia="en-GB"/>
              </w:rPr>
            </w:pPr>
          </w:p>
        </w:tc>
        <w:tc>
          <w:tcPr>
            <w:tcW w:w="2421" w:type="dxa"/>
            <w:vMerge/>
            <w:shd w:val="clear" w:color="auto" w:fill="FFFFFF"/>
            <w:tcMar>
              <w:top w:w="0" w:type="dxa"/>
              <w:left w:w="108" w:type="dxa"/>
              <w:bottom w:w="0" w:type="dxa"/>
              <w:right w:w="108" w:type="dxa"/>
            </w:tcMar>
          </w:tcPr>
          <w:p w:rsidR="0028746D" w:rsidRPr="00397DC8" w:rsidRDefault="0028746D" w:rsidP="0028746D">
            <w:pPr>
              <w:spacing w:after="0" w:line="240" w:lineRule="auto"/>
              <w:jc w:val="center"/>
              <w:rPr>
                <w:rFonts w:ascii="inherit" w:eastAsia="Times New Roman" w:hAnsi="inherit" w:cs="Calibri"/>
                <w:color w:val="000000"/>
                <w:sz w:val="32"/>
                <w:szCs w:val="32"/>
                <w:bdr w:val="none" w:sz="0" w:space="0" w:color="auto" w:frame="1"/>
                <w:lang w:eastAsia="en-GB"/>
              </w:rPr>
            </w:pPr>
          </w:p>
        </w:tc>
      </w:tr>
      <w:tr w:rsidR="00CC025A" w:rsidRPr="00397DC8" w:rsidTr="00CC025A">
        <w:trPr>
          <w:trHeight w:val="410"/>
        </w:trPr>
        <w:tc>
          <w:tcPr>
            <w:tcW w:w="0" w:type="auto"/>
            <w:vMerge/>
            <w:shd w:val="clear" w:color="auto" w:fill="FFFFFF"/>
            <w:vAlign w:val="center"/>
            <w:hideMark/>
          </w:tcPr>
          <w:p w:rsidR="00CC025A" w:rsidRPr="00397DC8" w:rsidRDefault="00CC025A" w:rsidP="0028746D">
            <w:pPr>
              <w:spacing w:after="0" w:line="240" w:lineRule="auto"/>
              <w:rPr>
                <w:rFonts w:ascii="Calibri" w:eastAsia="Times New Roman" w:hAnsi="Calibri" w:cs="Calibri"/>
                <w:color w:val="000000"/>
                <w:sz w:val="24"/>
                <w:szCs w:val="24"/>
                <w:lang w:eastAsia="en-GB"/>
              </w:rPr>
            </w:pPr>
          </w:p>
        </w:tc>
        <w:tc>
          <w:tcPr>
            <w:tcW w:w="2405" w:type="dxa"/>
            <w:shd w:val="clear" w:color="auto" w:fill="D9D9D9" w:themeFill="background1" w:themeFillShade="D9"/>
          </w:tcPr>
          <w:p w:rsidR="00CC025A" w:rsidRPr="00397DC8" w:rsidRDefault="00CC025A" w:rsidP="0028746D">
            <w:pPr>
              <w:spacing w:after="0" w:line="240" w:lineRule="auto"/>
              <w:jc w:val="center"/>
              <w:rPr>
                <w:rFonts w:ascii="inherit" w:eastAsia="Times New Roman" w:hAnsi="inherit" w:cs="Calibri"/>
                <w:color w:val="000000"/>
                <w:sz w:val="32"/>
                <w:szCs w:val="32"/>
                <w:bdr w:val="none" w:sz="0" w:space="0" w:color="auto" w:frame="1"/>
                <w:lang w:eastAsia="en-GB"/>
              </w:rPr>
            </w:pPr>
            <w:r>
              <w:rPr>
                <w:rFonts w:ascii="inherit" w:eastAsia="Times New Roman" w:hAnsi="inherit" w:cs="Calibri"/>
                <w:color w:val="000000"/>
                <w:sz w:val="32"/>
                <w:szCs w:val="32"/>
                <w:bdr w:val="none" w:sz="0" w:space="0" w:color="auto" w:frame="1"/>
                <w:lang w:eastAsia="en-GB"/>
              </w:rPr>
              <w:t>12</w:t>
            </w:r>
          </w:p>
        </w:tc>
        <w:tc>
          <w:tcPr>
            <w:tcW w:w="3544" w:type="dxa"/>
            <w:vMerge w:val="restart"/>
            <w:shd w:val="clear" w:color="auto" w:fill="808080" w:themeFill="background1" w:themeFillShade="80"/>
            <w:tcMar>
              <w:top w:w="0" w:type="dxa"/>
              <w:left w:w="108" w:type="dxa"/>
              <w:bottom w:w="0" w:type="dxa"/>
              <w:right w:w="108" w:type="dxa"/>
            </w:tcMar>
            <w:hideMark/>
          </w:tcPr>
          <w:p w:rsidR="00CC025A" w:rsidRPr="00397DC8" w:rsidRDefault="00CC025A" w:rsidP="0028746D">
            <w:pPr>
              <w:spacing w:after="0" w:line="240" w:lineRule="auto"/>
              <w:jc w:val="center"/>
              <w:rPr>
                <w:rFonts w:ascii="Calibri" w:eastAsia="Times New Roman" w:hAnsi="Calibri" w:cs="Calibri"/>
                <w:color w:val="000000"/>
                <w:sz w:val="24"/>
                <w:szCs w:val="24"/>
                <w:lang w:eastAsia="en-GB"/>
              </w:rPr>
            </w:pPr>
            <w:r w:rsidRPr="00397DC8">
              <w:rPr>
                <w:rFonts w:ascii="inherit" w:eastAsia="Times New Roman" w:hAnsi="inherit" w:cs="Calibri"/>
                <w:color w:val="000000"/>
                <w:sz w:val="32"/>
                <w:szCs w:val="32"/>
                <w:bdr w:val="none" w:sz="0" w:space="0" w:color="auto" w:frame="1"/>
                <w:lang w:eastAsia="en-GB"/>
              </w:rPr>
              <w:t>Grey </w:t>
            </w:r>
          </w:p>
        </w:tc>
        <w:tc>
          <w:tcPr>
            <w:tcW w:w="2591" w:type="dxa"/>
            <w:vMerge w:val="restart"/>
            <w:shd w:val="clear" w:color="auto" w:fill="FFFFFF"/>
            <w:tcMar>
              <w:top w:w="0" w:type="dxa"/>
              <w:left w:w="108" w:type="dxa"/>
              <w:bottom w:w="0" w:type="dxa"/>
              <w:right w:w="108" w:type="dxa"/>
            </w:tcMar>
            <w:hideMark/>
          </w:tcPr>
          <w:p w:rsidR="00CC025A" w:rsidRPr="00397DC8" w:rsidRDefault="00CC025A" w:rsidP="00CC025A">
            <w:pPr>
              <w:spacing w:after="0" w:line="240" w:lineRule="auto"/>
              <w:rPr>
                <w:rFonts w:ascii="Calibri" w:eastAsia="Times New Roman" w:hAnsi="Calibri" w:cs="Calibri"/>
                <w:color w:val="000000"/>
                <w:sz w:val="24"/>
                <w:szCs w:val="24"/>
                <w:lang w:eastAsia="en-GB"/>
              </w:rPr>
            </w:pPr>
            <w:r w:rsidRPr="00397DC8">
              <w:rPr>
                <w:rFonts w:ascii="inherit" w:eastAsia="Times New Roman" w:hAnsi="inherit" w:cs="Calibri"/>
                <w:color w:val="000000"/>
                <w:sz w:val="32"/>
                <w:szCs w:val="32"/>
                <w:bdr w:val="none" w:sz="0" w:space="0" w:color="auto" w:frame="1"/>
                <w:lang w:eastAsia="en-GB"/>
              </w:rPr>
              <w:t> </w:t>
            </w:r>
          </w:p>
        </w:tc>
        <w:tc>
          <w:tcPr>
            <w:tcW w:w="2421" w:type="dxa"/>
            <w:vMerge w:val="restart"/>
            <w:shd w:val="clear" w:color="auto" w:fill="FFFFFF"/>
            <w:tcMar>
              <w:top w:w="0" w:type="dxa"/>
              <w:left w:w="108" w:type="dxa"/>
              <w:bottom w:w="0" w:type="dxa"/>
              <w:right w:w="108" w:type="dxa"/>
            </w:tcMar>
            <w:hideMark/>
          </w:tcPr>
          <w:p w:rsidR="00CC025A" w:rsidRPr="00397DC8" w:rsidRDefault="00CC025A" w:rsidP="0028746D">
            <w:pPr>
              <w:spacing w:after="0" w:line="240" w:lineRule="auto"/>
              <w:jc w:val="center"/>
              <w:rPr>
                <w:rFonts w:ascii="Calibri" w:eastAsia="Times New Roman" w:hAnsi="Calibri" w:cs="Calibri"/>
                <w:color w:val="000000"/>
                <w:sz w:val="24"/>
                <w:szCs w:val="24"/>
                <w:lang w:eastAsia="en-GB"/>
              </w:rPr>
            </w:pPr>
            <w:r w:rsidRPr="00397DC8">
              <w:rPr>
                <w:rFonts w:ascii="inherit" w:eastAsia="Times New Roman" w:hAnsi="inherit" w:cs="Calibri"/>
                <w:color w:val="000000"/>
                <w:sz w:val="32"/>
                <w:szCs w:val="32"/>
                <w:bdr w:val="none" w:sz="0" w:space="0" w:color="auto" w:frame="1"/>
                <w:lang w:eastAsia="en-GB"/>
              </w:rPr>
              <w:t>Year 4 </w:t>
            </w:r>
          </w:p>
        </w:tc>
      </w:tr>
      <w:tr w:rsidR="00CC025A" w:rsidRPr="00397DC8" w:rsidTr="00CC025A">
        <w:trPr>
          <w:trHeight w:val="410"/>
        </w:trPr>
        <w:tc>
          <w:tcPr>
            <w:tcW w:w="0" w:type="auto"/>
            <w:vMerge/>
            <w:shd w:val="clear" w:color="auto" w:fill="FFFFFF"/>
            <w:vAlign w:val="center"/>
          </w:tcPr>
          <w:p w:rsidR="00CC025A" w:rsidRPr="00397DC8" w:rsidRDefault="00CC025A" w:rsidP="0028746D">
            <w:pPr>
              <w:spacing w:after="0" w:line="240" w:lineRule="auto"/>
              <w:rPr>
                <w:rFonts w:ascii="Calibri" w:eastAsia="Times New Roman" w:hAnsi="Calibri" w:cs="Calibri"/>
                <w:color w:val="000000"/>
                <w:sz w:val="24"/>
                <w:szCs w:val="24"/>
                <w:lang w:eastAsia="en-GB"/>
              </w:rPr>
            </w:pPr>
          </w:p>
        </w:tc>
        <w:tc>
          <w:tcPr>
            <w:tcW w:w="2405" w:type="dxa"/>
            <w:shd w:val="clear" w:color="auto" w:fill="BFBFBF" w:themeFill="background1" w:themeFillShade="BF"/>
          </w:tcPr>
          <w:p w:rsidR="00CC025A" w:rsidRDefault="00CC025A" w:rsidP="0028746D">
            <w:pPr>
              <w:spacing w:after="0" w:line="240" w:lineRule="auto"/>
              <w:jc w:val="center"/>
              <w:rPr>
                <w:rFonts w:ascii="inherit" w:eastAsia="Times New Roman" w:hAnsi="inherit" w:cs="Calibri"/>
                <w:color w:val="000000"/>
                <w:sz w:val="32"/>
                <w:szCs w:val="32"/>
                <w:bdr w:val="none" w:sz="0" w:space="0" w:color="auto" w:frame="1"/>
                <w:lang w:eastAsia="en-GB"/>
              </w:rPr>
            </w:pPr>
            <w:r>
              <w:rPr>
                <w:rFonts w:ascii="inherit" w:eastAsia="Times New Roman" w:hAnsi="inherit" w:cs="Calibri"/>
                <w:color w:val="000000"/>
                <w:sz w:val="32"/>
                <w:szCs w:val="32"/>
                <w:bdr w:val="none" w:sz="0" w:space="0" w:color="auto" w:frame="1"/>
                <w:lang w:eastAsia="en-GB"/>
              </w:rPr>
              <w:t>13</w:t>
            </w:r>
          </w:p>
        </w:tc>
        <w:tc>
          <w:tcPr>
            <w:tcW w:w="3544" w:type="dxa"/>
            <w:vMerge/>
            <w:shd w:val="clear" w:color="auto" w:fill="808080" w:themeFill="background1" w:themeFillShade="80"/>
            <w:tcMar>
              <w:top w:w="0" w:type="dxa"/>
              <w:left w:w="108" w:type="dxa"/>
              <w:bottom w:w="0" w:type="dxa"/>
              <w:right w:w="108" w:type="dxa"/>
            </w:tcMar>
          </w:tcPr>
          <w:p w:rsidR="00CC025A" w:rsidRPr="00397DC8" w:rsidRDefault="00CC025A" w:rsidP="0028746D">
            <w:pPr>
              <w:spacing w:after="0" w:line="240" w:lineRule="auto"/>
              <w:jc w:val="center"/>
              <w:rPr>
                <w:rFonts w:ascii="inherit" w:eastAsia="Times New Roman" w:hAnsi="inherit" w:cs="Calibri"/>
                <w:color w:val="000000"/>
                <w:sz w:val="32"/>
                <w:szCs w:val="32"/>
                <w:bdr w:val="none" w:sz="0" w:space="0" w:color="auto" w:frame="1"/>
                <w:lang w:eastAsia="en-GB"/>
              </w:rPr>
            </w:pPr>
          </w:p>
        </w:tc>
        <w:tc>
          <w:tcPr>
            <w:tcW w:w="2591" w:type="dxa"/>
            <w:vMerge/>
            <w:shd w:val="clear" w:color="auto" w:fill="FFFFFF"/>
            <w:tcMar>
              <w:top w:w="0" w:type="dxa"/>
              <w:left w:w="108" w:type="dxa"/>
              <w:bottom w:w="0" w:type="dxa"/>
              <w:right w:w="108" w:type="dxa"/>
            </w:tcMar>
          </w:tcPr>
          <w:p w:rsidR="00CC025A" w:rsidRPr="00397DC8" w:rsidRDefault="00CC025A" w:rsidP="0028746D">
            <w:pPr>
              <w:spacing w:after="0" w:line="240" w:lineRule="auto"/>
              <w:jc w:val="center"/>
              <w:rPr>
                <w:rFonts w:ascii="inherit" w:eastAsia="Times New Roman" w:hAnsi="inherit" w:cs="Calibri"/>
                <w:color w:val="000000"/>
                <w:sz w:val="32"/>
                <w:szCs w:val="32"/>
                <w:bdr w:val="none" w:sz="0" w:space="0" w:color="auto" w:frame="1"/>
                <w:lang w:eastAsia="en-GB"/>
              </w:rPr>
            </w:pPr>
          </w:p>
        </w:tc>
        <w:tc>
          <w:tcPr>
            <w:tcW w:w="2421" w:type="dxa"/>
            <w:vMerge/>
            <w:shd w:val="clear" w:color="auto" w:fill="FFFFFF"/>
            <w:tcMar>
              <w:top w:w="0" w:type="dxa"/>
              <w:left w:w="108" w:type="dxa"/>
              <w:bottom w:w="0" w:type="dxa"/>
              <w:right w:w="108" w:type="dxa"/>
            </w:tcMar>
          </w:tcPr>
          <w:p w:rsidR="00CC025A" w:rsidRPr="00397DC8" w:rsidRDefault="00CC025A" w:rsidP="0028746D">
            <w:pPr>
              <w:spacing w:after="0" w:line="240" w:lineRule="auto"/>
              <w:jc w:val="center"/>
              <w:rPr>
                <w:rFonts w:ascii="inherit" w:eastAsia="Times New Roman" w:hAnsi="inherit" w:cs="Calibri"/>
                <w:color w:val="000000"/>
                <w:sz w:val="32"/>
                <w:szCs w:val="32"/>
                <w:bdr w:val="none" w:sz="0" w:space="0" w:color="auto" w:frame="1"/>
                <w:lang w:eastAsia="en-GB"/>
              </w:rPr>
            </w:pPr>
          </w:p>
        </w:tc>
      </w:tr>
      <w:tr w:rsidR="00CC025A" w:rsidRPr="00397DC8" w:rsidTr="00CC025A">
        <w:trPr>
          <w:trHeight w:val="410"/>
        </w:trPr>
        <w:tc>
          <w:tcPr>
            <w:tcW w:w="0" w:type="auto"/>
            <w:vMerge/>
            <w:shd w:val="clear" w:color="auto" w:fill="FFFFFF"/>
            <w:vAlign w:val="center"/>
          </w:tcPr>
          <w:p w:rsidR="00CC025A" w:rsidRPr="00397DC8" w:rsidRDefault="00CC025A" w:rsidP="0028746D">
            <w:pPr>
              <w:spacing w:after="0" w:line="240" w:lineRule="auto"/>
              <w:rPr>
                <w:rFonts w:ascii="Calibri" w:eastAsia="Times New Roman" w:hAnsi="Calibri" w:cs="Calibri"/>
                <w:color w:val="000000"/>
                <w:sz w:val="24"/>
                <w:szCs w:val="24"/>
                <w:lang w:eastAsia="en-GB"/>
              </w:rPr>
            </w:pPr>
          </w:p>
        </w:tc>
        <w:tc>
          <w:tcPr>
            <w:tcW w:w="2405" w:type="dxa"/>
            <w:shd w:val="clear" w:color="auto" w:fill="808080" w:themeFill="background1" w:themeFillShade="80"/>
          </w:tcPr>
          <w:p w:rsidR="00CC025A" w:rsidRDefault="00CC025A" w:rsidP="0028746D">
            <w:pPr>
              <w:spacing w:after="0" w:line="240" w:lineRule="auto"/>
              <w:jc w:val="center"/>
              <w:rPr>
                <w:rFonts w:ascii="inherit" w:eastAsia="Times New Roman" w:hAnsi="inherit" w:cs="Calibri"/>
                <w:color w:val="000000"/>
                <w:sz w:val="32"/>
                <w:szCs w:val="32"/>
                <w:bdr w:val="none" w:sz="0" w:space="0" w:color="auto" w:frame="1"/>
                <w:lang w:eastAsia="en-GB"/>
              </w:rPr>
            </w:pPr>
            <w:r>
              <w:rPr>
                <w:rFonts w:ascii="inherit" w:eastAsia="Times New Roman" w:hAnsi="inherit" w:cs="Calibri"/>
                <w:color w:val="000000"/>
                <w:sz w:val="32"/>
                <w:szCs w:val="32"/>
                <w:bdr w:val="none" w:sz="0" w:space="0" w:color="auto" w:frame="1"/>
                <w:lang w:eastAsia="en-GB"/>
              </w:rPr>
              <w:t>14</w:t>
            </w:r>
          </w:p>
        </w:tc>
        <w:tc>
          <w:tcPr>
            <w:tcW w:w="3544" w:type="dxa"/>
            <w:vMerge/>
            <w:shd w:val="clear" w:color="auto" w:fill="808080" w:themeFill="background1" w:themeFillShade="80"/>
            <w:tcMar>
              <w:top w:w="0" w:type="dxa"/>
              <w:left w:w="108" w:type="dxa"/>
              <w:bottom w:w="0" w:type="dxa"/>
              <w:right w:w="108" w:type="dxa"/>
            </w:tcMar>
          </w:tcPr>
          <w:p w:rsidR="00CC025A" w:rsidRPr="00397DC8" w:rsidRDefault="00CC025A" w:rsidP="0028746D">
            <w:pPr>
              <w:spacing w:after="0" w:line="240" w:lineRule="auto"/>
              <w:jc w:val="center"/>
              <w:rPr>
                <w:rFonts w:ascii="inherit" w:eastAsia="Times New Roman" w:hAnsi="inherit" w:cs="Calibri"/>
                <w:color w:val="000000"/>
                <w:sz w:val="32"/>
                <w:szCs w:val="32"/>
                <w:bdr w:val="none" w:sz="0" w:space="0" w:color="auto" w:frame="1"/>
                <w:lang w:eastAsia="en-GB"/>
              </w:rPr>
            </w:pPr>
          </w:p>
        </w:tc>
        <w:tc>
          <w:tcPr>
            <w:tcW w:w="2591" w:type="dxa"/>
            <w:vMerge/>
            <w:shd w:val="clear" w:color="auto" w:fill="FFFFFF"/>
            <w:tcMar>
              <w:top w:w="0" w:type="dxa"/>
              <w:left w:w="108" w:type="dxa"/>
              <w:bottom w:w="0" w:type="dxa"/>
              <w:right w:w="108" w:type="dxa"/>
            </w:tcMar>
          </w:tcPr>
          <w:p w:rsidR="00CC025A" w:rsidRPr="00397DC8" w:rsidRDefault="00CC025A" w:rsidP="0028746D">
            <w:pPr>
              <w:spacing w:after="0" w:line="240" w:lineRule="auto"/>
              <w:jc w:val="center"/>
              <w:rPr>
                <w:rFonts w:ascii="inherit" w:eastAsia="Times New Roman" w:hAnsi="inherit" w:cs="Calibri"/>
                <w:color w:val="000000"/>
                <w:sz w:val="32"/>
                <w:szCs w:val="32"/>
                <w:bdr w:val="none" w:sz="0" w:space="0" w:color="auto" w:frame="1"/>
                <w:lang w:eastAsia="en-GB"/>
              </w:rPr>
            </w:pPr>
          </w:p>
        </w:tc>
        <w:tc>
          <w:tcPr>
            <w:tcW w:w="2421" w:type="dxa"/>
            <w:vMerge/>
            <w:shd w:val="clear" w:color="auto" w:fill="FFFFFF"/>
            <w:tcMar>
              <w:top w:w="0" w:type="dxa"/>
              <w:left w:w="108" w:type="dxa"/>
              <w:bottom w:w="0" w:type="dxa"/>
              <w:right w:w="108" w:type="dxa"/>
            </w:tcMar>
          </w:tcPr>
          <w:p w:rsidR="00CC025A" w:rsidRPr="00397DC8" w:rsidRDefault="00CC025A" w:rsidP="0028746D">
            <w:pPr>
              <w:spacing w:after="0" w:line="240" w:lineRule="auto"/>
              <w:jc w:val="center"/>
              <w:rPr>
                <w:rFonts w:ascii="inherit" w:eastAsia="Times New Roman" w:hAnsi="inherit" w:cs="Calibri"/>
                <w:color w:val="000000"/>
                <w:sz w:val="32"/>
                <w:szCs w:val="32"/>
                <w:bdr w:val="none" w:sz="0" w:space="0" w:color="auto" w:frame="1"/>
                <w:lang w:eastAsia="en-GB"/>
              </w:rPr>
            </w:pPr>
          </w:p>
        </w:tc>
      </w:tr>
      <w:tr w:rsidR="00CC025A" w:rsidRPr="00397DC8" w:rsidTr="00CC025A">
        <w:trPr>
          <w:trHeight w:val="410"/>
        </w:trPr>
        <w:tc>
          <w:tcPr>
            <w:tcW w:w="0" w:type="auto"/>
            <w:vMerge/>
            <w:shd w:val="clear" w:color="auto" w:fill="FFFFFF"/>
            <w:vAlign w:val="center"/>
            <w:hideMark/>
          </w:tcPr>
          <w:p w:rsidR="00CC025A" w:rsidRPr="00397DC8" w:rsidRDefault="00CC025A" w:rsidP="0028746D">
            <w:pPr>
              <w:spacing w:after="0" w:line="240" w:lineRule="auto"/>
              <w:rPr>
                <w:rFonts w:ascii="Calibri" w:eastAsia="Times New Roman" w:hAnsi="Calibri" w:cs="Calibri"/>
                <w:color w:val="000000"/>
                <w:sz w:val="24"/>
                <w:szCs w:val="24"/>
                <w:lang w:eastAsia="en-GB"/>
              </w:rPr>
            </w:pPr>
          </w:p>
        </w:tc>
        <w:tc>
          <w:tcPr>
            <w:tcW w:w="2405" w:type="dxa"/>
            <w:shd w:val="clear" w:color="auto" w:fill="2E74B5" w:themeFill="accent1" w:themeFillShade="BF"/>
          </w:tcPr>
          <w:p w:rsidR="00CC025A" w:rsidRPr="00397DC8" w:rsidRDefault="00CC025A" w:rsidP="0028746D">
            <w:pPr>
              <w:spacing w:after="0" w:line="240" w:lineRule="auto"/>
              <w:jc w:val="center"/>
              <w:rPr>
                <w:rFonts w:ascii="inherit" w:eastAsia="Times New Roman" w:hAnsi="inherit" w:cs="Calibri"/>
                <w:color w:val="000000"/>
                <w:sz w:val="32"/>
                <w:szCs w:val="32"/>
                <w:bdr w:val="none" w:sz="0" w:space="0" w:color="auto" w:frame="1"/>
                <w:lang w:eastAsia="en-GB"/>
              </w:rPr>
            </w:pPr>
            <w:r>
              <w:rPr>
                <w:rFonts w:ascii="inherit" w:eastAsia="Times New Roman" w:hAnsi="inherit" w:cs="Calibri"/>
                <w:color w:val="000000"/>
                <w:sz w:val="32"/>
                <w:szCs w:val="32"/>
                <w:bdr w:val="none" w:sz="0" w:space="0" w:color="auto" w:frame="1"/>
                <w:lang w:eastAsia="en-GB"/>
              </w:rPr>
              <w:t>15</w:t>
            </w:r>
          </w:p>
        </w:tc>
        <w:tc>
          <w:tcPr>
            <w:tcW w:w="3544" w:type="dxa"/>
            <w:vMerge w:val="restart"/>
            <w:shd w:val="clear" w:color="auto" w:fill="1F4E79"/>
            <w:tcMar>
              <w:top w:w="0" w:type="dxa"/>
              <w:left w:w="108" w:type="dxa"/>
              <w:bottom w:w="0" w:type="dxa"/>
              <w:right w:w="108" w:type="dxa"/>
            </w:tcMar>
            <w:hideMark/>
          </w:tcPr>
          <w:p w:rsidR="00CC025A" w:rsidRPr="00397DC8" w:rsidRDefault="00CC025A" w:rsidP="0028746D">
            <w:pPr>
              <w:spacing w:after="0" w:line="240" w:lineRule="auto"/>
              <w:jc w:val="center"/>
              <w:rPr>
                <w:rFonts w:ascii="Calibri" w:eastAsia="Times New Roman" w:hAnsi="Calibri" w:cs="Calibri"/>
                <w:color w:val="000000"/>
                <w:sz w:val="24"/>
                <w:szCs w:val="24"/>
                <w:lang w:eastAsia="en-GB"/>
              </w:rPr>
            </w:pPr>
            <w:r w:rsidRPr="00397DC8">
              <w:rPr>
                <w:rFonts w:ascii="inherit" w:eastAsia="Times New Roman" w:hAnsi="inherit" w:cs="Calibri"/>
                <w:color w:val="000000"/>
                <w:sz w:val="32"/>
                <w:szCs w:val="32"/>
                <w:bdr w:val="none" w:sz="0" w:space="0" w:color="auto" w:frame="1"/>
                <w:lang w:eastAsia="en-GB"/>
              </w:rPr>
              <w:t>Dark Blue </w:t>
            </w:r>
          </w:p>
        </w:tc>
        <w:tc>
          <w:tcPr>
            <w:tcW w:w="2591" w:type="dxa"/>
            <w:vMerge/>
            <w:shd w:val="clear" w:color="auto" w:fill="FFFFFF"/>
            <w:vAlign w:val="center"/>
            <w:hideMark/>
          </w:tcPr>
          <w:p w:rsidR="00CC025A" w:rsidRPr="00397DC8" w:rsidRDefault="00CC025A" w:rsidP="0028746D">
            <w:pPr>
              <w:spacing w:after="0" w:line="240" w:lineRule="auto"/>
              <w:rPr>
                <w:rFonts w:ascii="Calibri" w:eastAsia="Times New Roman" w:hAnsi="Calibri" w:cs="Calibri"/>
                <w:color w:val="000000"/>
                <w:sz w:val="24"/>
                <w:szCs w:val="24"/>
                <w:lang w:eastAsia="en-GB"/>
              </w:rPr>
            </w:pPr>
          </w:p>
        </w:tc>
        <w:tc>
          <w:tcPr>
            <w:tcW w:w="2421" w:type="dxa"/>
            <w:vMerge w:val="restart"/>
            <w:shd w:val="clear" w:color="auto" w:fill="FFFFFF"/>
            <w:tcMar>
              <w:top w:w="0" w:type="dxa"/>
              <w:left w:w="108" w:type="dxa"/>
              <w:bottom w:w="0" w:type="dxa"/>
              <w:right w:w="108" w:type="dxa"/>
            </w:tcMar>
            <w:hideMark/>
          </w:tcPr>
          <w:p w:rsidR="00CC025A" w:rsidRPr="00397DC8" w:rsidRDefault="00CC025A" w:rsidP="0028746D">
            <w:pPr>
              <w:spacing w:after="0" w:line="240" w:lineRule="auto"/>
              <w:jc w:val="center"/>
              <w:rPr>
                <w:rFonts w:ascii="Calibri" w:eastAsia="Times New Roman" w:hAnsi="Calibri" w:cs="Calibri"/>
                <w:color w:val="000000"/>
                <w:sz w:val="24"/>
                <w:szCs w:val="24"/>
                <w:lang w:eastAsia="en-GB"/>
              </w:rPr>
            </w:pPr>
            <w:r w:rsidRPr="00397DC8">
              <w:rPr>
                <w:rFonts w:ascii="inherit" w:eastAsia="Times New Roman" w:hAnsi="inherit" w:cs="Calibri"/>
                <w:color w:val="000000"/>
                <w:sz w:val="32"/>
                <w:szCs w:val="32"/>
                <w:bdr w:val="none" w:sz="0" w:space="0" w:color="auto" w:frame="1"/>
                <w:lang w:eastAsia="en-GB"/>
              </w:rPr>
              <w:t>Year 5 </w:t>
            </w:r>
          </w:p>
        </w:tc>
      </w:tr>
      <w:tr w:rsidR="00CC025A" w:rsidRPr="00397DC8" w:rsidTr="00CC025A">
        <w:trPr>
          <w:trHeight w:val="410"/>
        </w:trPr>
        <w:tc>
          <w:tcPr>
            <w:tcW w:w="0" w:type="auto"/>
            <w:vMerge/>
            <w:shd w:val="clear" w:color="auto" w:fill="FFFFFF"/>
            <w:vAlign w:val="center"/>
          </w:tcPr>
          <w:p w:rsidR="00CC025A" w:rsidRPr="00397DC8" w:rsidRDefault="00CC025A" w:rsidP="0028746D">
            <w:pPr>
              <w:spacing w:after="0" w:line="240" w:lineRule="auto"/>
              <w:rPr>
                <w:rFonts w:ascii="Calibri" w:eastAsia="Times New Roman" w:hAnsi="Calibri" w:cs="Calibri"/>
                <w:color w:val="000000"/>
                <w:sz w:val="24"/>
                <w:szCs w:val="24"/>
                <w:lang w:eastAsia="en-GB"/>
              </w:rPr>
            </w:pPr>
          </w:p>
        </w:tc>
        <w:tc>
          <w:tcPr>
            <w:tcW w:w="2405" w:type="dxa"/>
            <w:shd w:val="clear" w:color="auto" w:fill="1F4E79" w:themeFill="accent1" w:themeFillShade="80"/>
          </w:tcPr>
          <w:p w:rsidR="00CC025A" w:rsidRDefault="00CC025A" w:rsidP="0028746D">
            <w:pPr>
              <w:spacing w:after="0" w:line="240" w:lineRule="auto"/>
              <w:jc w:val="center"/>
              <w:rPr>
                <w:rFonts w:ascii="inherit" w:eastAsia="Times New Roman" w:hAnsi="inherit" w:cs="Calibri"/>
                <w:color w:val="000000"/>
                <w:sz w:val="32"/>
                <w:szCs w:val="32"/>
                <w:bdr w:val="none" w:sz="0" w:space="0" w:color="auto" w:frame="1"/>
                <w:lang w:eastAsia="en-GB"/>
              </w:rPr>
            </w:pPr>
            <w:r>
              <w:rPr>
                <w:rFonts w:ascii="inherit" w:eastAsia="Times New Roman" w:hAnsi="inherit" w:cs="Calibri"/>
                <w:color w:val="000000"/>
                <w:sz w:val="32"/>
                <w:szCs w:val="32"/>
                <w:bdr w:val="none" w:sz="0" w:space="0" w:color="auto" w:frame="1"/>
                <w:lang w:eastAsia="en-GB"/>
              </w:rPr>
              <w:t>16</w:t>
            </w:r>
          </w:p>
        </w:tc>
        <w:tc>
          <w:tcPr>
            <w:tcW w:w="3544" w:type="dxa"/>
            <w:vMerge/>
            <w:shd w:val="clear" w:color="auto" w:fill="1F4E79"/>
            <w:tcMar>
              <w:top w:w="0" w:type="dxa"/>
              <w:left w:w="108" w:type="dxa"/>
              <w:bottom w:w="0" w:type="dxa"/>
              <w:right w:w="108" w:type="dxa"/>
            </w:tcMar>
          </w:tcPr>
          <w:p w:rsidR="00CC025A" w:rsidRPr="00397DC8" w:rsidRDefault="00CC025A" w:rsidP="0028746D">
            <w:pPr>
              <w:spacing w:after="0" w:line="240" w:lineRule="auto"/>
              <w:jc w:val="center"/>
              <w:rPr>
                <w:rFonts w:ascii="inherit" w:eastAsia="Times New Roman" w:hAnsi="inherit" w:cs="Calibri"/>
                <w:color w:val="000000"/>
                <w:sz w:val="32"/>
                <w:szCs w:val="32"/>
                <w:bdr w:val="none" w:sz="0" w:space="0" w:color="auto" w:frame="1"/>
                <w:lang w:eastAsia="en-GB"/>
              </w:rPr>
            </w:pPr>
          </w:p>
        </w:tc>
        <w:tc>
          <w:tcPr>
            <w:tcW w:w="2591" w:type="dxa"/>
            <w:vMerge/>
            <w:shd w:val="clear" w:color="auto" w:fill="FFFFFF"/>
            <w:vAlign w:val="center"/>
          </w:tcPr>
          <w:p w:rsidR="00CC025A" w:rsidRPr="00397DC8" w:rsidRDefault="00CC025A" w:rsidP="0028746D">
            <w:pPr>
              <w:spacing w:after="0" w:line="240" w:lineRule="auto"/>
              <w:rPr>
                <w:rFonts w:ascii="Calibri" w:eastAsia="Times New Roman" w:hAnsi="Calibri" w:cs="Calibri"/>
                <w:color w:val="000000"/>
                <w:sz w:val="24"/>
                <w:szCs w:val="24"/>
                <w:lang w:eastAsia="en-GB"/>
              </w:rPr>
            </w:pPr>
          </w:p>
        </w:tc>
        <w:tc>
          <w:tcPr>
            <w:tcW w:w="2421" w:type="dxa"/>
            <w:vMerge/>
            <w:shd w:val="clear" w:color="auto" w:fill="FFFFFF"/>
            <w:tcMar>
              <w:top w:w="0" w:type="dxa"/>
              <w:left w:w="108" w:type="dxa"/>
              <w:bottom w:w="0" w:type="dxa"/>
              <w:right w:w="108" w:type="dxa"/>
            </w:tcMar>
          </w:tcPr>
          <w:p w:rsidR="00CC025A" w:rsidRPr="00397DC8" w:rsidRDefault="00CC025A" w:rsidP="0028746D">
            <w:pPr>
              <w:spacing w:after="0" w:line="240" w:lineRule="auto"/>
              <w:jc w:val="center"/>
              <w:rPr>
                <w:rFonts w:ascii="inherit" w:eastAsia="Times New Roman" w:hAnsi="inherit" w:cs="Calibri"/>
                <w:color w:val="000000"/>
                <w:sz w:val="32"/>
                <w:szCs w:val="32"/>
                <w:bdr w:val="none" w:sz="0" w:space="0" w:color="auto" w:frame="1"/>
                <w:lang w:eastAsia="en-GB"/>
              </w:rPr>
            </w:pPr>
          </w:p>
        </w:tc>
      </w:tr>
      <w:tr w:rsidR="00CC025A" w:rsidRPr="00397DC8" w:rsidTr="00CC025A">
        <w:trPr>
          <w:trHeight w:val="410"/>
        </w:trPr>
        <w:tc>
          <w:tcPr>
            <w:tcW w:w="0" w:type="auto"/>
            <w:vMerge/>
            <w:shd w:val="clear" w:color="auto" w:fill="FFFFFF"/>
            <w:vAlign w:val="center"/>
            <w:hideMark/>
          </w:tcPr>
          <w:p w:rsidR="00CC025A" w:rsidRPr="00397DC8" w:rsidRDefault="00CC025A" w:rsidP="0028746D">
            <w:pPr>
              <w:spacing w:after="0" w:line="240" w:lineRule="auto"/>
              <w:rPr>
                <w:rFonts w:ascii="Calibri" w:eastAsia="Times New Roman" w:hAnsi="Calibri" w:cs="Calibri"/>
                <w:color w:val="000000"/>
                <w:sz w:val="24"/>
                <w:szCs w:val="24"/>
                <w:lang w:eastAsia="en-GB"/>
              </w:rPr>
            </w:pPr>
          </w:p>
        </w:tc>
        <w:tc>
          <w:tcPr>
            <w:tcW w:w="2405" w:type="dxa"/>
            <w:shd w:val="clear" w:color="auto" w:fill="FFA07A"/>
          </w:tcPr>
          <w:p w:rsidR="00CC025A" w:rsidRPr="00397DC8" w:rsidRDefault="00CC025A" w:rsidP="00603FDD">
            <w:pPr>
              <w:spacing w:after="0" w:line="240" w:lineRule="auto"/>
              <w:jc w:val="center"/>
              <w:rPr>
                <w:rFonts w:ascii="inherit" w:eastAsia="Times New Roman" w:hAnsi="inherit" w:cs="Calibri"/>
                <w:color w:val="000000"/>
                <w:sz w:val="32"/>
                <w:szCs w:val="32"/>
                <w:bdr w:val="none" w:sz="0" w:space="0" w:color="auto" w:frame="1"/>
                <w:lang w:eastAsia="en-GB"/>
              </w:rPr>
            </w:pPr>
            <w:r>
              <w:rPr>
                <w:rFonts w:ascii="inherit" w:eastAsia="Times New Roman" w:hAnsi="inherit" w:cs="Calibri"/>
                <w:color w:val="000000"/>
                <w:sz w:val="32"/>
                <w:szCs w:val="32"/>
                <w:bdr w:val="none" w:sz="0" w:space="0" w:color="auto" w:frame="1"/>
                <w:lang w:eastAsia="en-GB"/>
              </w:rPr>
              <w:t>17</w:t>
            </w:r>
          </w:p>
        </w:tc>
        <w:tc>
          <w:tcPr>
            <w:tcW w:w="3544" w:type="dxa"/>
            <w:vMerge w:val="restart"/>
            <w:shd w:val="clear" w:color="auto" w:fill="8B0000"/>
            <w:tcMar>
              <w:top w:w="0" w:type="dxa"/>
              <w:left w:w="108" w:type="dxa"/>
              <w:bottom w:w="0" w:type="dxa"/>
              <w:right w:w="108" w:type="dxa"/>
            </w:tcMar>
            <w:hideMark/>
          </w:tcPr>
          <w:p w:rsidR="00CC025A" w:rsidRPr="00397DC8" w:rsidRDefault="00CC025A" w:rsidP="0028746D">
            <w:pPr>
              <w:spacing w:after="0" w:line="240" w:lineRule="auto"/>
              <w:jc w:val="center"/>
              <w:rPr>
                <w:rFonts w:ascii="Calibri" w:eastAsia="Times New Roman" w:hAnsi="Calibri" w:cs="Calibri"/>
                <w:color w:val="000000"/>
                <w:sz w:val="24"/>
                <w:szCs w:val="24"/>
                <w:lang w:eastAsia="en-GB"/>
              </w:rPr>
            </w:pPr>
            <w:r w:rsidRPr="00397DC8">
              <w:rPr>
                <w:rFonts w:ascii="inherit" w:eastAsia="Times New Roman" w:hAnsi="inherit" w:cs="Calibri"/>
                <w:color w:val="000000"/>
                <w:sz w:val="32"/>
                <w:szCs w:val="32"/>
                <w:bdr w:val="none" w:sz="0" w:space="0" w:color="auto" w:frame="1"/>
                <w:lang w:eastAsia="en-GB"/>
              </w:rPr>
              <w:t>Dark Red </w:t>
            </w:r>
          </w:p>
          <w:p w:rsidR="00CC025A" w:rsidRPr="00397DC8" w:rsidRDefault="00CC025A" w:rsidP="00AE4274">
            <w:pPr>
              <w:spacing w:after="0" w:line="240" w:lineRule="auto"/>
              <w:jc w:val="center"/>
              <w:rPr>
                <w:rFonts w:ascii="Calibri" w:eastAsia="Times New Roman" w:hAnsi="Calibri" w:cs="Calibri"/>
                <w:color w:val="000000"/>
                <w:sz w:val="24"/>
                <w:szCs w:val="24"/>
                <w:lang w:eastAsia="en-GB"/>
              </w:rPr>
            </w:pPr>
          </w:p>
        </w:tc>
        <w:tc>
          <w:tcPr>
            <w:tcW w:w="2591" w:type="dxa"/>
            <w:vMerge/>
            <w:shd w:val="clear" w:color="auto" w:fill="FFFFFF"/>
            <w:vAlign w:val="center"/>
            <w:hideMark/>
          </w:tcPr>
          <w:p w:rsidR="00CC025A" w:rsidRPr="00397DC8" w:rsidRDefault="00CC025A" w:rsidP="0028746D">
            <w:pPr>
              <w:spacing w:after="0" w:line="240" w:lineRule="auto"/>
              <w:rPr>
                <w:rFonts w:ascii="Calibri" w:eastAsia="Times New Roman" w:hAnsi="Calibri" w:cs="Calibri"/>
                <w:color w:val="000000"/>
                <w:sz w:val="24"/>
                <w:szCs w:val="24"/>
                <w:lang w:eastAsia="en-GB"/>
              </w:rPr>
            </w:pPr>
          </w:p>
        </w:tc>
        <w:tc>
          <w:tcPr>
            <w:tcW w:w="2421" w:type="dxa"/>
            <w:vMerge w:val="restart"/>
            <w:shd w:val="clear" w:color="auto" w:fill="FFFFFF"/>
            <w:tcMar>
              <w:top w:w="0" w:type="dxa"/>
              <w:left w:w="108" w:type="dxa"/>
              <w:bottom w:w="0" w:type="dxa"/>
              <w:right w:w="108" w:type="dxa"/>
            </w:tcMar>
            <w:hideMark/>
          </w:tcPr>
          <w:p w:rsidR="00CC025A" w:rsidRPr="00397DC8" w:rsidRDefault="00CC025A" w:rsidP="0028746D">
            <w:pPr>
              <w:spacing w:after="0" w:line="240" w:lineRule="auto"/>
              <w:jc w:val="center"/>
              <w:rPr>
                <w:rFonts w:ascii="Calibri" w:eastAsia="Times New Roman" w:hAnsi="Calibri" w:cs="Calibri"/>
                <w:color w:val="000000"/>
                <w:sz w:val="24"/>
                <w:szCs w:val="24"/>
                <w:lang w:eastAsia="en-GB"/>
              </w:rPr>
            </w:pPr>
            <w:r w:rsidRPr="00397DC8">
              <w:rPr>
                <w:rFonts w:ascii="inherit" w:eastAsia="Times New Roman" w:hAnsi="inherit" w:cs="Calibri"/>
                <w:color w:val="000000"/>
                <w:sz w:val="32"/>
                <w:szCs w:val="32"/>
                <w:bdr w:val="none" w:sz="0" w:space="0" w:color="auto" w:frame="1"/>
                <w:lang w:eastAsia="en-GB"/>
              </w:rPr>
              <w:t>Year 6  </w:t>
            </w:r>
          </w:p>
        </w:tc>
      </w:tr>
      <w:tr w:rsidR="00CC025A" w:rsidRPr="00397DC8" w:rsidTr="00CC025A">
        <w:trPr>
          <w:trHeight w:val="410"/>
        </w:trPr>
        <w:tc>
          <w:tcPr>
            <w:tcW w:w="0" w:type="auto"/>
            <w:vMerge/>
            <w:shd w:val="clear" w:color="auto" w:fill="FFFFFF"/>
            <w:vAlign w:val="center"/>
          </w:tcPr>
          <w:p w:rsidR="00CC025A" w:rsidRPr="00397DC8" w:rsidRDefault="00CC025A" w:rsidP="0028746D">
            <w:pPr>
              <w:spacing w:after="0" w:line="240" w:lineRule="auto"/>
              <w:rPr>
                <w:rFonts w:ascii="Calibri" w:eastAsia="Times New Roman" w:hAnsi="Calibri" w:cs="Calibri"/>
                <w:color w:val="000000"/>
                <w:sz w:val="24"/>
                <w:szCs w:val="24"/>
                <w:lang w:eastAsia="en-GB"/>
              </w:rPr>
            </w:pPr>
          </w:p>
        </w:tc>
        <w:tc>
          <w:tcPr>
            <w:tcW w:w="2405" w:type="dxa"/>
            <w:shd w:val="clear" w:color="auto" w:fill="FA8072"/>
          </w:tcPr>
          <w:p w:rsidR="00CC025A" w:rsidRDefault="00CC025A" w:rsidP="0028746D">
            <w:pPr>
              <w:spacing w:after="0" w:line="240" w:lineRule="auto"/>
              <w:jc w:val="center"/>
              <w:rPr>
                <w:rFonts w:ascii="inherit" w:eastAsia="Times New Roman" w:hAnsi="inherit" w:cs="Calibri"/>
                <w:color w:val="000000"/>
                <w:sz w:val="32"/>
                <w:szCs w:val="32"/>
                <w:bdr w:val="none" w:sz="0" w:space="0" w:color="auto" w:frame="1"/>
                <w:lang w:eastAsia="en-GB"/>
              </w:rPr>
            </w:pPr>
            <w:r>
              <w:rPr>
                <w:rFonts w:ascii="inherit" w:eastAsia="Times New Roman" w:hAnsi="inherit" w:cs="Calibri"/>
                <w:color w:val="000000"/>
                <w:sz w:val="32"/>
                <w:szCs w:val="32"/>
                <w:bdr w:val="none" w:sz="0" w:space="0" w:color="auto" w:frame="1"/>
                <w:lang w:eastAsia="en-GB"/>
              </w:rPr>
              <w:t>18</w:t>
            </w:r>
          </w:p>
        </w:tc>
        <w:tc>
          <w:tcPr>
            <w:tcW w:w="3544" w:type="dxa"/>
            <w:vMerge/>
            <w:shd w:val="clear" w:color="auto" w:fill="8B0000"/>
            <w:tcMar>
              <w:top w:w="0" w:type="dxa"/>
              <w:left w:w="108" w:type="dxa"/>
              <w:bottom w:w="0" w:type="dxa"/>
              <w:right w:w="108" w:type="dxa"/>
            </w:tcMar>
          </w:tcPr>
          <w:p w:rsidR="00CC025A" w:rsidRPr="00397DC8" w:rsidRDefault="00CC025A" w:rsidP="00AE4274">
            <w:pPr>
              <w:spacing w:after="0" w:line="240" w:lineRule="auto"/>
              <w:jc w:val="center"/>
              <w:rPr>
                <w:rFonts w:ascii="inherit" w:eastAsia="Times New Roman" w:hAnsi="inherit" w:cs="Calibri"/>
                <w:color w:val="000000"/>
                <w:sz w:val="32"/>
                <w:szCs w:val="32"/>
                <w:bdr w:val="none" w:sz="0" w:space="0" w:color="auto" w:frame="1"/>
                <w:lang w:eastAsia="en-GB"/>
              </w:rPr>
            </w:pPr>
          </w:p>
        </w:tc>
        <w:tc>
          <w:tcPr>
            <w:tcW w:w="2591" w:type="dxa"/>
            <w:vMerge/>
            <w:shd w:val="clear" w:color="auto" w:fill="FFFFFF"/>
            <w:vAlign w:val="center"/>
          </w:tcPr>
          <w:p w:rsidR="00CC025A" w:rsidRPr="00397DC8" w:rsidRDefault="00CC025A" w:rsidP="0028746D">
            <w:pPr>
              <w:spacing w:after="0" w:line="240" w:lineRule="auto"/>
              <w:rPr>
                <w:rFonts w:ascii="Calibri" w:eastAsia="Times New Roman" w:hAnsi="Calibri" w:cs="Calibri"/>
                <w:color w:val="000000"/>
                <w:sz w:val="24"/>
                <w:szCs w:val="24"/>
                <w:lang w:eastAsia="en-GB"/>
              </w:rPr>
            </w:pPr>
          </w:p>
        </w:tc>
        <w:tc>
          <w:tcPr>
            <w:tcW w:w="2421" w:type="dxa"/>
            <w:vMerge/>
            <w:shd w:val="clear" w:color="auto" w:fill="FFFFFF"/>
            <w:tcMar>
              <w:top w:w="0" w:type="dxa"/>
              <w:left w:w="108" w:type="dxa"/>
              <w:bottom w:w="0" w:type="dxa"/>
              <w:right w:w="108" w:type="dxa"/>
            </w:tcMar>
          </w:tcPr>
          <w:p w:rsidR="00CC025A" w:rsidRPr="00397DC8" w:rsidRDefault="00CC025A" w:rsidP="0028746D">
            <w:pPr>
              <w:spacing w:after="0" w:line="240" w:lineRule="auto"/>
              <w:jc w:val="center"/>
              <w:rPr>
                <w:rFonts w:ascii="inherit" w:eastAsia="Times New Roman" w:hAnsi="inherit" w:cs="Calibri"/>
                <w:color w:val="000000"/>
                <w:sz w:val="32"/>
                <w:szCs w:val="32"/>
                <w:bdr w:val="none" w:sz="0" w:space="0" w:color="auto" w:frame="1"/>
                <w:lang w:eastAsia="en-GB"/>
              </w:rPr>
            </w:pPr>
          </w:p>
        </w:tc>
      </w:tr>
      <w:tr w:rsidR="00CC025A" w:rsidRPr="00397DC8" w:rsidTr="00CC025A">
        <w:trPr>
          <w:trHeight w:val="410"/>
        </w:trPr>
        <w:tc>
          <w:tcPr>
            <w:tcW w:w="0" w:type="auto"/>
            <w:vMerge/>
            <w:shd w:val="clear" w:color="auto" w:fill="FFFFFF"/>
            <w:vAlign w:val="center"/>
            <w:hideMark/>
          </w:tcPr>
          <w:p w:rsidR="00CC025A" w:rsidRPr="00397DC8" w:rsidRDefault="00CC025A" w:rsidP="0028746D">
            <w:pPr>
              <w:spacing w:after="0" w:line="240" w:lineRule="auto"/>
              <w:rPr>
                <w:rFonts w:ascii="Calibri" w:eastAsia="Times New Roman" w:hAnsi="Calibri" w:cs="Calibri"/>
                <w:color w:val="000000"/>
                <w:sz w:val="24"/>
                <w:szCs w:val="24"/>
                <w:lang w:eastAsia="en-GB"/>
              </w:rPr>
            </w:pPr>
          </w:p>
        </w:tc>
        <w:tc>
          <w:tcPr>
            <w:tcW w:w="2405" w:type="dxa"/>
            <w:shd w:val="clear" w:color="auto" w:fill="CD5C5C"/>
          </w:tcPr>
          <w:p w:rsidR="00CC025A" w:rsidRPr="00397DC8" w:rsidRDefault="00CC025A" w:rsidP="0028746D">
            <w:pPr>
              <w:spacing w:after="0" w:line="240" w:lineRule="auto"/>
              <w:jc w:val="center"/>
              <w:rPr>
                <w:rFonts w:ascii="inherit" w:eastAsia="Times New Roman" w:hAnsi="inherit" w:cs="Calibri"/>
                <w:color w:val="000000"/>
                <w:sz w:val="32"/>
                <w:szCs w:val="32"/>
                <w:bdr w:val="none" w:sz="0" w:space="0" w:color="auto" w:frame="1"/>
                <w:lang w:eastAsia="en-GB"/>
              </w:rPr>
            </w:pPr>
            <w:r>
              <w:rPr>
                <w:rFonts w:ascii="inherit" w:eastAsia="Times New Roman" w:hAnsi="inherit" w:cs="Calibri"/>
                <w:color w:val="000000"/>
                <w:sz w:val="32"/>
                <w:szCs w:val="32"/>
                <w:bdr w:val="none" w:sz="0" w:space="0" w:color="auto" w:frame="1"/>
                <w:lang w:eastAsia="en-GB"/>
              </w:rPr>
              <w:t>19</w:t>
            </w:r>
          </w:p>
        </w:tc>
        <w:tc>
          <w:tcPr>
            <w:tcW w:w="3544" w:type="dxa"/>
            <w:vMerge/>
            <w:shd w:val="clear" w:color="auto" w:fill="8B0000"/>
            <w:tcMar>
              <w:top w:w="0" w:type="dxa"/>
              <w:left w:w="108" w:type="dxa"/>
              <w:bottom w:w="0" w:type="dxa"/>
              <w:right w:w="108" w:type="dxa"/>
            </w:tcMar>
            <w:hideMark/>
          </w:tcPr>
          <w:p w:rsidR="00CC025A" w:rsidRPr="00397DC8" w:rsidRDefault="00CC025A" w:rsidP="0028746D">
            <w:pPr>
              <w:spacing w:after="0" w:line="240" w:lineRule="auto"/>
              <w:jc w:val="center"/>
              <w:rPr>
                <w:rFonts w:ascii="Calibri" w:eastAsia="Times New Roman" w:hAnsi="Calibri" w:cs="Calibri"/>
                <w:color w:val="000000"/>
                <w:sz w:val="24"/>
                <w:szCs w:val="24"/>
                <w:lang w:eastAsia="en-GB"/>
              </w:rPr>
            </w:pPr>
          </w:p>
        </w:tc>
        <w:tc>
          <w:tcPr>
            <w:tcW w:w="2591" w:type="dxa"/>
            <w:vMerge/>
            <w:shd w:val="clear" w:color="auto" w:fill="FFFFFF"/>
            <w:vAlign w:val="center"/>
            <w:hideMark/>
          </w:tcPr>
          <w:p w:rsidR="00CC025A" w:rsidRPr="00397DC8" w:rsidRDefault="00CC025A" w:rsidP="0028746D">
            <w:pPr>
              <w:spacing w:after="0" w:line="240" w:lineRule="auto"/>
              <w:rPr>
                <w:rFonts w:ascii="Calibri" w:eastAsia="Times New Roman" w:hAnsi="Calibri" w:cs="Calibri"/>
                <w:color w:val="000000"/>
                <w:sz w:val="24"/>
                <w:szCs w:val="24"/>
                <w:lang w:eastAsia="en-GB"/>
              </w:rPr>
            </w:pPr>
          </w:p>
        </w:tc>
        <w:tc>
          <w:tcPr>
            <w:tcW w:w="2421" w:type="dxa"/>
            <w:vMerge w:val="restart"/>
            <w:shd w:val="clear" w:color="auto" w:fill="FFFFFF"/>
            <w:tcMar>
              <w:top w:w="0" w:type="dxa"/>
              <w:left w:w="108" w:type="dxa"/>
              <w:bottom w:w="0" w:type="dxa"/>
              <w:right w:w="108" w:type="dxa"/>
            </w:tcMar>
            <w:hideMark/>
          </w:tcPr>
          <w:p w:rsidR="00CC025A" w:rsidRPr="00397DC8" w:rsidRDefault="00CC025A" w:rsidP="0028746D">
            <w:pPr>
              <w:spacing w:after="0" w:line="240" w:lineRule="auto"/>
              <w:jc w:val="center"/>
              <w:rPr>
                <w:rFonts w:ascii="Calibri" w:eastAsia="Times New Roman" w:hAnsi="Calibri" w:cs="Calibri"/>
                <w:color w:val="000000"/>
                <w:sz w:val="24"/>
                <w:szCs w:val="24"/>
                <w:lang w:eastAsia="en-GB"/>
              </w:rPr>
            </w:pPr>
            <w:r w:rsidRPr="00397DC8">
              <w:rPr>
                <w:rFonts w:ascii="inherit" w:eastAsia="Times New Roman" w:hAnsi="inherit" w:cs="Calibri"/>
                <w:color w:val="000000"/>
                <w:sz w:val="32"/>
                <w:szCs w:val="32"/>
                <w:bdr w:val="none" w:sz="0" w:space="0" w:color="auto" w:frame="1"/>
                <w:lang w:eastAsia="en-GB"/>
              </w:rPr>
              <w:t>Year 6 + </w:t>
            </w:r>
          </w:p>
        </w:tc>
      </w:tr>
      <w:tr w:rsidR="00CC025A" w:rsidRPr="00397DC8" w:rsidTr="00CC025A">
        <w:trPr>
          <w:trHeight w:val="410"/>
        </w:trPr>
        <w:tc>
          <w:tcPr>
            <w:tcW w:w="0" w:type="auto"/>
            <w:vMerge w:val="restart"/>
            <w:shd w:val="clear" w:color="auto" w:fill="FFFFFF"/>
            <w:vAlign w:val="center"/>
          </w:tcPr>
          <w:p w:rsidR="00CC025A" w:rsidRPr="00397DC8" w:rsidRDefault="00CC025A" w:rsidP="0028746D">
            <w:pPr>
              <w:spacing w:after="0" w:line="240" w:lineRule="auto"/>
              <w:rPr>
                <w:rFonts w:ascii="Calibri" w:eastAsia="Times New Roman" w:hAnsi="Calibri" w:cs="Calibri"/>
                <w:color w:val="000000"/>
                <w:sz w:val="24"/>
                <w:szCs w:val="24"/>
                <w:lang w:eastAsia="en-GB"/>
              </w:rPr>
            </w:pPr>
          </w:p>
        </w:tc>
        <w:tc>
          <w:tcPr>
            <w:tcW w:w="2405" w:type="dxa"/>
            <w:shd w:val="clear" w:color="auto" w:fill="C00000"/>
          </w:tcPr>
          <w:p w:rsidR="00CC025A" w:rsidRPr="00397DC8" w:rsidRDefault="00CC025A" w:rsidP="0028746D">
            <w:pPr>
              <w:spacing w:after="0" w:line="240" w:lineRule="auto"/>
              <w:jc w:val="center"/>
              <w:rPr>
                <w:rFonts w:ascii="inherit" w:eastAsia="Times New Roman" w:hAnsi="inherit" w:cs="Calibri"/>
                <w:color w:val="000000"/>
                <w:sz w:val="32"/>
                <w:szCs w:val="32"/>
                <w:bdr w:val="none" w:sz="0" w:space="0" w:color="auto" w:frame="1"/>
                <w:lang w:eastAsia="en-GB"/>
              </w:rPr>
            </w:pPr>
            <w:r>
              <w:rPr>
                <w:rFonts w:ascii="inherit" w:eastAsia="Times New Roman" w:hAnsi="inherit" w:cs="Calibri"/>
                <w:color w:val="000000"/>
                <w:sz w:val="32"/>
                <w:szCs w:val="32"/>
                <w:bdr w:val="none" w:sz="0" w:space="0" w:color="auto" w:frame="1"/>
                <w:lang w:eastAsia="en-GB"/>
              </w:rPr>
              <w:t>20</w:t>
            </w:r>
          </w:p>
        </w:tc>
        <w:tc>
          <w:tcPr>
            <w:tcW w:w="3544" w:type="dxa"/>
            <w:vMerge/>
            <w:shd w:val="clear" w:color="auto" w:fill="8B0000"/>
            <w:tcMar>
              <w:top w:w="0" w:type="dxa"/>
              <w:left w:w="108" w:type="dxa"/>
              <w:bottom w:w="0" w:type="dxa"/>
              <w:right w:w="108" w:type="dxa"/>
            </w:tcMar>
          </w:tcPr>
          <w:p w:rsidR="00CC025A" w:rsidRPr="00397DC8" w:rsidRDefault="00CC025A" w:rsidP="0028746D">
            <w:pPr>
              <w:spacing w:after="0" w:line="240" w:lineRule="auto"/>
              <w:jc w:val="center"/>
              <w:rPr>
                <w:rFonts w:ascii="inherit" w:eastAsia="Times New Roman" w:hAnsi="inherit" w:cs="Calibri"/>
                <w:color w:val="000000"/>
                <w:sz w:val="32"/>
                <w:szCs w:val="32"/>
                <w:bdr w:val="none" w:sz="0" w:space="0" w:color="auto" w:frame="1"/>
                <w:lang w:eastAsia="en-GB"/>
              </w:rPr>
            </w:pPr>
          </w:p>
        </w:tc>
        <w:tc>
          <w:tcPr>
            <w:tcW w:w="2591" w:type="dxa"/>
            <w:vMerge/>
            <w:shd w:val="clear" w:color="auto" w:fill="FFFFFF"/>
            <w:vAlign w:val="center"/>
          </w:tcPr>
          <w:p w:rsidR="00CC025A" w:rsidRPr="00397DC8" w:rsidRDefault="00CC025A" w:rsidP="0028746D">
            <w:pPr>
              <w:spacing w:after="0" w:line="240" w:lineRule="auto"/>
              <w:rPr>
                <w:rFonts w:ascii="Calibri" w:eastAsia="Times New Roman" w:hAnsi="Calibri" w:cs="Calibri"/>
                <w:color w:val="000000"/>
                <w:sz w:val="24"/>
                <w:szCs w:val="24"/>
                <w:lang w:eastAsia="en-GB"/>
              </w:rPr>
            </w:pPr>
          </w:p>
        </w:tc>
        <w:tc>
          <w:tcPr>
            <w:tcW w:w="2421" w:type="dxa"/>
            <w:vMerge/>
            <w:shd w:val="clear" w:color="auto" w:fill="FFFFFF"/>
            <w:tcMar>
              <w:top w:w="0" w:type="dxa"/>
              <w:left w:w="108" w:type="dxa"/>
              <w:bottom w:w="0" w:type="dxa"/>
              <w:right w:w="108" w:type="dxa"/>
            </w:tcMar>
          </w:tcPr>
          <w:p w:rsidR="00CC025A" w:rsidRPr="00397DC8" w:rsidRDefault="00CC025A" w:rsidP="0028746D">
            <w:pPr>
              <w:spacing w:after="0" w:line="240" w:lineRule="auto"/>
              <w:jc w:val="center"/>
              <w:rPr>
                <w:rFonts w:ascii="inherit" w:eastAsia="Times New Roman" w:hAnsi="inherit" w:cs="Calibri"/>
                <w:color w:val="000000"/>
                <w:sz w:val="32"/>
                <w:szCs w:val="32"/>
                <w:bdr w:val="none" w:sz="0" w:space="0" w:color="auto" w:frame="1"/>
                <w:lang w:eastAsia="en-GB"/>
              </w:rPr>
            </w:pPr>
          </w:p>
        </w:tc>
      </w:tr>
      <w:tr w:rsidR="00CC025A" w:rsidRPr="00397DC8" w:rsidTr="00CC025A">
        <w:trPr>
          <w:trHeight w:val="410"/>
        </w:trPr>
        <w:tc>
          <w:tcPr>
            <w:tcW w:w="0" w:type="auto"/>
            <w:vMerge/>
            <w:shd w:val="clear" w:color="auto" w:fill="FFFFFF"/>
            <w:vAlign w:val="center"/>
          </w:tcPr>
          <w:p w:rsidR="00CC025A" w:rsidRPr="00397DC8" w:rsidRDefault="00CC025A" w:rsidP="0028746D">
            <w:pPr>
              <w:spacing w:after="0" w:line="240" w:lineRule="auto"/>
              <w:rPr>
                <w:rFonts w:ascii="Calibri" w:eastAsia="Times New Roman" w:hAnsi="Calibri" w:cs="Calibri"/>
                <w:color w:val="000000"/>
                <w:sz w:val="24"/>
                <w:szCs w:val="24"/>
                <w:lang w:eastAsia="en-GB"/>
              </w:rPr>
            </w:pPr>
          </w:p>
        </w:tc>
        <w:tc>
          <w:tcPr>
            <w:tcW w:w="2405" w:type="dxa"/>
            <w:shd w:val="clear" w:color="auto" w:fill="000000" w:themeFill="text1"/>
          </w:tcPr>
          <w:p w:rsidR="00CC025A" w:rsidRPr="00397DC8" w:rsidRDefault="00CC025A" w:rsidP="0028746D">
            <w:pPr>
              <w:spacing w:after="0" w:line="240" w:lineRule="auto"/>
              <w:jc w:val="center"/>
              <w:rPr>
                <w:rFonts w:ascii="inherit" w:eastAsia="Times New Roman" w:hAnsi="inherit" w:cs="Calibri"/>
                <w:color w:val="000000"/>
                <w:sz w:val="32"/>
                <w:szCs w:val="32"/>
                <w:bdr w:val="none" w:sz="0" w:space="0" w:color="auto" w:frame="1"/>
                <w:lang w:eastAsia="en-GB"/>
              </w:rPr>
            </w:pPr>
            <w:r w:rsidRPr="00603FDD">
              <w:rPr>
                <w:rFonts w:ascii="inherit" w:eastAsia="Times New Roman" w:hAnsi="inherit" w:cs="Calibri"/>
                <w:sz w:val="32"/>
                <w:szCs w:val="32"/>
                <w:bdr w:val="none" w:sz="0" w:space="0" w:color="auto" w:frame="1"/>
                <w:lang w:eastAsia="en-GB"/>
              </w:rPr>
              <w:t>20</w:t>
            </w:r>
          </w:p>
        </w:tc>
        <w:tc>
          <w:tcPr>
            <w:tcW w:w="3544" w:type="dxa"/>
            <w:shd w:val="clear" w:color="auto" w:fill="000000"/>
            <w:tcMar>
              <w:top w:w="0" w:type="dxa"/>
              <w:left w:w="108" w:type="dxa"/>
              <w:bottom w:w="0" w:type="dxa"/>
              <w:right w:w="108" w:type="dxa"/>
            </w:tcMar>
          </w:tcPr>
          <w:p w:rsidR="00CC025A" w:rsidRPr="00397DC8" w:rsidRDefault="00CC025A" w:rsidP="0028746D">
            <w:pPr>
              <w:spacing w:after="0" w:line="240" w:lineRule="auto"/>
              <w:jc w:val="center"/>
              <w:rPr>
                <w:rFonts w:ascii="inherit" w:eastAsia="Times New Roman" w:hAnsi="inherit" w:cs="Calibri"/>
                <w:color w:val="000000"/>
                <w:sz w:val="32"/>
                <w:szCs w:val="32"/>
                <w:bdr w:val="none" w:sz="0" w:space="0" w:color="auto" w:frame="1"/>
                <w:lang w:eastAsia="en-GB"/>
              </w:rPr>
            </w:pPr>
            <w:r w:rsidRPr="00603FDD">
              <w:rPr>
                <w:rFonts w:ascii="inherit" w:eastAsia="Times New Roman" w:hAnsi="inherit" w:cs="Calibri"/>
                <w:sz w:val="32"/>
                <w:szCs w:val="32"/>
                <w:bdr w:val="none" w:sz="0" w:space="0" w:color="auto" w:frame="1"/>
                <w:lang w:eastAsia="en-GB"/>
              </w:rPr>
              <w:t>Black</w:t>
            </w:r>
          </w:p>
        </w:tc>
        <w:tc>
          <w:tcPr>
            <w:tcW w:w="2591" w:type="dxa"/>
            <w:vMerge/>
            <w:shd w:val="clear" w:color="auto" w:fill="FFFFFF"/>
            <w:vAlign w:val="center"/>
          </w:tcPr>
          <w:p w:rsidR="00CC025A" w:rsidRPr="00397DC8" w:rsidRDefault="00CC025A" w:rsidP="0028746D">
            <w:pPr>
              <w:spacing w:after="0" w:line="240" w:lineRule="auto"/>
              <w:rPr>
                <w:rFonts w:ascii="Calibri" w:eastAsia="Times New Roman" w:hAnsi="Calibri" w:cs="Calibri"/>
                <w:color w:val="000000"/>
                <w:sz w:val="24"/>
                <w:szCs w:val="24"/>
                <w:lang w:eastAsia="en-GB"/>
              </w:rPr>
            </w:pPr>
          </w:p>
        </w:tc>
        <w:tc>
          <w:tcPr>
            <w:tcW w:w="2421" w:type="dxa"/>
            <w:vMerge/>
            <w:shd w:val="clear" w:color="auto" w:fill="FFFFFF"/>
            <w:tcMar>
              <w:top w:w="0" w:type="dxa"/>
              <w:left w:w="108" w:type="dxa"/>
              <w:bottom w:w="0" w:type="dxa"/>
              <w:right w:w="108" w:type="dxa"/>
            </w:tcMar>
          </w:tcPr>
          <w:p w:rsidR="00CC025A" w:rsidRPr="00397DC8" w:rsidRDefault="00CC025A" w:rsidP="0028746D">
            <w:pPr>
              <w:spacing w:after="0" w:line="240" w:lineRule="auto"/>
              <w:jc w:val="center"/>
              <w:rPr>
                <w:rFonts w:ascii="inherit" w:eastAsia="Times New Roman" w:hAnsi="inherit" w:cs="Calibri"/>
                <w:color w:val="000000"/>
                <w:sz w:val="32"/>
                <w:szCs w:val="32"/>
                <w:bdr w:val="none" w:sz="0" w:space="0" w:color="auto" w:frame="1"/>
                <w:lang w:eastAsia="en-GB"/>
              </w:rPr>
            </w:pPr>
          </w:p>
        </w:tc>
      </w:tr>
    </w:tbl>
    <w:p w:rsidR="00397DC8" w:rsidRDefault="00397DC8"/>
    <w:p w:rsidR="00B5194F" w:rsidRPr="00B5194F" w:rsidRDefault="00B5194F">
      <w:pPr>
        <w:rPr>
          <w:rFonts w:asciiTheme="majorHAnsi" w:hAnsiTheme="majorHAnsi" w:cstheme="majorHAnsi"/>
          <w:color w:val="000000"/>
          <w:sz w:val="32"/>
          <w:shd w:val="clear" w:color="auto" w:fill="FFFFFF"/>
        </w:rPr>
      </w:pPr>
      <w:r w:rsidRPr="00B5194F">
        <w:rPr>
          <w:rFonts w:asciiTheme="majorHAnsi" w:hAnsiTheme="majorHAnsi" w:cstheme="majorHAnsi"/>
          <w:color w:val="000000"/>
          <w:sz w:val="32"/>
          <w:shd w:val="clear" w:color="auto" w:fill="FFFFFF"/>
        </w:rPr>
        <w:t>The reading books and aligned phonics here is a guide.</w:t>
      </w:r>
    </w:p>
    <w:p w:rsidR="00B5194F" w:rsidRPr="00B5194F" w:rsidRDefault="00B5194F">
      <w:pPr>
        <w:rPr>
          <w:rFonts w:asciiTheme="majorHAnsi" w:hAnsiTheme="majorHAnsi" w:cstheme="majorHAnsi"/>
          <w:sz w:val="24"/>
        </w:rPr>
      </w:pPr>
      <w:r w:rsidRPr="00B5194F">
        <w:rPr>
          <w:rFonts w:asciiTheme="majorHAnsi" w:hAnsiTheme="majorHAnsi" w:cstheme="majorHAnsi"/>
          <w:color w:val="000000"/>
          <w:sz w:val="24"/>
          <w:shd w:val="clear" w:color="auto" w:fill="FFFFFF"/>
        </w:rPr>
        <w:t>With regards to word count, the definitive book for Book Bands i</w:t>
      </w:r>
      <w:r w:rsidRPr="00B5194F">
        <w:rPr>
          <w:rFonts w:asciiTheme="majorHAnsi" w:hAnsiTheme="majorHAnsi" w:cstheme="majorHAnsi"/>
          <w:color w:val="000000"/>
          <w:sz w:val="24"/>
          <w:bdr w:val="none" w:sz="0" w:space="0" w:color="auto" w:frame="1"/>
          <w:shd w:val="clear" w:color="auto" w:fill="FFFFFF"/>
        </w:rPr>
        <w:t>s </w:t>
      </w:r>
      <w:r w:rsidRPr="00B5194F">
        <w:rPr>
          <w:rFonts w:asciiTheme="majorHAnsi" w:hAnsiTheme="majorHAnsi" w:cstheme="majorHAnsi"/>
          <w:i/>
          <w:iCs/>
          <w:color w:val="363636"/>
          <w:sz w:val="24"/>
          <w:bdr w:val="none" w:sz="0" w:space="0" w:color="auto" w:frame="1"/>
          <w:shd w:val="clear" w:color="auto" w:fill="FFFFFF"/>
        </w:rPr>
        <w:t xml:space="preserve">Which Book and </w:t>
      </w:r>
      <w:proofErr w:type="gramStart"/>
      <w:r w:rsidRPr="00B5194F">
        <w:rPr>
          <w:rFonts w:asciiTheme="majorHAnsi" w:hAnsiTheme="majorHAnsi" w:cstheme="majorHAnsi"/>
          <w:i/>
          <w:iCs/>
          <w:color w:val="363636"/>
          <w:sz w:val="24"/>
          <w:bdr w:val="none" w:sz="0" w:space="0" w:color="auto" w:frame="1"/>
          <w:shd w:val="clear" w:color="auto" w:fill="FFFFFF"/>
        </w:rPr>
        <w:t>Why</w:t>
      </w:r>
      <w:proofErr w:type="gramEnd"/>
      <w:r w:rsidRPr="00B5194F">
        <w:rPr>
          <w:rFonts w:asciiTheme="majorHAnsi" w:hAnsiTheme="majorHAnsi" w:cstheme="majorHAnsi"/>
          <w:i/>
          <w:iCs/>
          <w:color w:val="363636"/>
          <w:sz w:val="24"/>
          <w:bdr w:val="none" w:sz="0" w:space="0" w:color="auto" w:frame="1"/>
          <w:shd w:val="clear" w:color="auto" w:fill="FFFFFF"/>
        </w:rPr>
        <w:t>?</w:t>
      </w:r>
      <w:r w:rsidRPr="00B5194F">
        <w:rPr>
          <w:rFonts w:asciiTheme="majorHAnsi" w:hAnsiTheme="majorHAnsi" w:cstheme="majorHAnsi"/>
          <w:color w:val="363636"/>
          <w:sz w:val="24"/>
          <w:bdr w:val="none" w:sz="0" w:space="0" w:color="auto" w:frame="1"/>
          <w:shd w:val="clear" w:color="auto" w:fill="FFFFFF"/>
        </w:rPr>
        <w:t> </w:t>
      </w:r>
      <w:r>
        <w:rPr>
          <w:rFonts w:asciiTheme="majorHAnsi" w:hAnsiTheme="majorHAnsi" w:cstheme="majorHAnsi"/>
          <w:color w:val="363636"/>
          <w:sz w:val="24"/>
          <w:bdr w:val="none" w:sz="0" w:space="0" w:color="auto" w:frame="1"/>
          <w:shd w:val="clear" w:color="auto" w:fill="FFFFFF"/>
        </w:rPr>
        <w:t xml:space="preserve">Sue </w:t>
      </w:r>
      <w:proofErr w:type="spellStart"/>
      <w:r>
        <w:rPr>
          <w:rFonts w:asciiTheme="majorHAnsi" w:hAnsiTheme="majorHAnsi" w:cstheme="majorHAnsi"/>
          <w:color w:val="363636"/>
          <w:sz w:val="24"/>
          <w:bdr w:val="none" w:sz="0" w:space="0" w:color="auto" w:frame="1"/>
          <w:shd w:val="clear" w:color="auto" w:fill="FFFFFF"/>
        </w:rPr>
        <w:t>Bodman</w:t>
      </w:r>
      <w:proofErr w:type="spellEnd"/>
      <w:r>
        <w:rPr>
          <w:rFonts w:asciiTheme="majorHAnsi" w:hAnsiTheme="majorHAnsi" w:cstheme="majorHAnsi"/>
          <w:color w:val="363636"/>
          <w:sz w:val="24"/>
          <w:bdr w:val="none" w:sz="0" w:space="0" w:color="auto" w:frame="1"/>
          <w:shd w:val="clear" w:color="auto" w:fill="FFFFFF"/>
        </w:rPr>
        <w:t xml:space="preserve"> and Glen Franklin </w:t>
      </w:r>
      <w:r w:rsidRPr="00B5194F">
        <w:rPr>
          <w:rFonts w:asciiTheme="majorHAnsi" w:hAnsiTheme="majorHAnsi" w:cstheme="majorHAnsi"/>
          <w:color w:val="363636"/>
          <w:sz w:val="24"/>
          <w:bdr w:val="none" w:sz="0" w:space="0" w:color="auto" w:frame="1"/>
          <w:shd w:val="clear" w:color="auto" w:fill="FFFFFF"/>
        </w:rPr>
        <w:t>(In</w:t>
      </w:r>
      <w:r>
        <w:rPr>
          <w:rFonts w:asciiTheme="majorHAnsi" w:hAnsiTheme="majorHAnsi" w:cstheme="majorHAnsi"/>
          <w:color w:val="363636"/>
          <w:sz w:val="24"/>
          <w:bdr w:val="none" w:sz="0" w:space="0" w:color="auto" w:frame="1"/>
          <w:shd w:val="clear" w:color="auto" w:fill="FFFFFF"/>
        </w:rPr>
        <w:t>stitute of Education Press).  T</w:t>
      </w:r>
      <w:r w:rsidRPr="00B5194F">
        <w:rPr>
          <w:rFonts w:asciiTheme="majorHAnsi" w:hAnsiTheme="majorHAnsi" w:cstheme="majorHAnsi"/>
          <w:color w:val="363636"/>
          <w:sz w:val="24"/>
          <w:bdr w:val="none" w:sz="0" w:space="0" w:color="auto" w:frame="1"/>
          <w:shd w:val="clear" w:color="auto" w:fill="FFFFFF"/>
        </w:rPr>
        <w:t xml:space="preserve">he factor they list for banding a book are complexity of content and language structure, complexity of format, complexity of book structure, complexity of use of alphabetic code, and the changing role of illustrations.  Not </w:t>
      </w:r>
      <w:r>
        <w:rPr>
          <w:rFonts w:asciiTheme="majorHAnsi" w:hAnsiTheme="majorHAnsi" w:cstheme="majorHAnsi"/>
          <w:color w:val="363636"/>
          <w:sz w:val="24"/>
          <w:bdr w:val="none" w:sz="0" w:space="0" w:color="auto" w:frame="1"/>
          <w:shd w:val="clear" w:color="auto" w:fill="FFFFFF"/>
        </w:rPr>
        <w:t>simply word count.  Three</w:t>
      </w:r>
      <w:bookmarkStart w:id="0" w:name="_GoBack"/>
      <w:bookmarkEnd w:id="0"/>
      <w:r w:rsidRPr="00B5194F">
        <w:rPr>
          <w:rFonts w:asciiTheme="majorHAnsi" w:hAnsiTheme="majorHAnsi" w:cstheme="majorHAnsi"/>
          <w:color w:val="363636"/>
          <w:sz w:val="24"/>
          <w:bdr w:val="none" w:sz="0" w:space="0" w:color="auto" w:frame="1"/>
          <w:shd w:val="clear" w:color="auto" w:fill="FFFFFF"/>
        </w:rPr>
        <w:t xml:space="preserve"> sentences of James Joyce is going to be way harder to read than Green Eggs and Ham (which is 775 words and would thus place at Purple Banding, phase 6, despite only having 50 different words, only one of which has more than 1 syllable or 5 letters).</w:t>
      </w:r>
    </w:p>
    <w:sectPr w:rsidR="00B5194F" w:rsidRPr="00B5194F" w:rsidSect="00397DC8">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94F" w:rsidRDefault="00B5194F" w:rsidP="00B5194F">
      <w:pPr>
        <w:spacing w:after="0" w:line="240" w:lineRule="auto"/>
      </w:pPr>
      <w:r>
        <w:separator/>
      </w:r>
    </w:p>
  </w:endnote>
  <w:endnote w:type="continuationSeparator" w:id="0">
    <w:p w:rsidR="00B5194F" w:rsidRDefault="00B5194F" w:rsidP="00B51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94F" w:rsidRDefault="00B5194F" w:rsidP="00B5194F">
      <w:pPr>
        <w:spacing w:after="0" w:line="240" w:lineRule="auto"/>
      </w:pPr>
      <w:r>
        <w:separator/>
      </w:r>
    </w:p>
  </w:footnote>
  <w:footnote w:type="continuationSeparator" w:id="0">
    <w:p w:rsidR="00B5194F" w:rsidRDefault="00B5194F" w:rsidP="00B51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94F" w:rsidRDefault="00B5194F">
    <w:pPr>
      <w:pStyle w:val="Header"/>
    </w:pPr>
    <w:r>
      <w:rPr>
        <w:noProof/>
        <w:lang w:eastAsia="en-GB"/>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theme="minorHAnsi"/>
                              <w:caps/>
                              <w:color w:val="FFFFFF" w:themeColor="background1"/>
                              <w:sz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B5194F" w:rsidRPr="00B5194F" w:rsidRDefault="00B5194F">
                              <w:pPr>
                                <w:pStyle w:val="Header"/>
                                <w:jc w:val="center"/>
                                <w:rPr>
                                  <w:rFonts w:cstheme="minorHAnsi"/>
                                  <w:caps/>
                                  <w:color w:val="FFFFFF" w:themeColor="background1"/>
                                  <w:sz w:val="28"/>
                                </w:rPr>
                              </w:pPr>
                              <w:r w:rsidRPr="00B5194F">
                                <w:rPr>
                                  <w:rFonts w:cstheme="minorHAnsi"/>
                                  <w:caps/>
                                  <w:color w:val="FFFFFF" w:themeColor="background1"/>
                                  <w:sz w:val="28"/>
                                </w:rPr>
                                <w:t>Reading – phonics and reading schemes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rFonts w:cstheme="minorHAnsi"/>
                        <w:caps/>
                        <w:color w:val="FFFFFF" w:themeColor="background1"/>
                        <w:sz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B5194F" w:rsidRPr="00B5194F" w:rsidRDefault="00B5194F">
                        <w:pPr>
                          <w:pStyle w:val="Header"/>
                          <w:jc w:val="center"/>
                          <w:rPr>
                            <w:rFonts w:cstheme="minorHAnsi"/>
                            <w:caps/>
                            <w:color w:val="FFFFFF" w:themeColor="background1"/>
                            <w:sz w:val="28"/>
                          </w:rPr>
                        </w:pPr>
                        <w:r w:rsidRPr="00B5194F">
                          <w:rPr>
                            <w:rFonts w:cstheme="minorHAnsi"/>
                            <w:caps/>
                            <w:color w:val="FFFFFF" w:themeColor="background1"/>
                            <w:sz w:val="28"/>
                          </w:rPr>
                          <w:t>Reading – phonics and reading schemes</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DC8"/>
    <w:rsid w:val="0028746D"/>
    <w:rsid w:val="00397DC8"/>
    <w:rsid w:val="00603FDD"/>
    <w:rsid w:val="00B5194F"/>
    <w:rsid w:val="00CC025A"/>
    <w:rsid w:val="00E04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9A75B"/>
  <w15:chartTrackingRefBased/>
  <w15:docId w15:val="{15C2B45F-B381-452D-B816-F7A0A7C0B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397DC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519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94F"/>
  </w:style>
  <w:style w:type="paragraph" w:styleId="Footer">
    <w:name w:val="footer"/>
    <w:basedOn w:val="Normal"/>
    <w:link w:val="FooterChar"/>
    <w:uiPriority w:val="99"/>
    <w:unhideWhenUsed/>
    <w:rsid w:val="00B519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12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95109-8CF8-45E2-B54A-C3BAC08D7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HfL</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Linford</dc:creator>
  <cp:keywords/>
  <dc:description/>
  <cp:lastModifiedBy>Stephen Hoult-Allen</cp:lastModifiedBy>
  <cp:revision>2</cp:revision>
  <dcterms:created xsi:type="dcterms:W3CDTF">2022-09-12T07:10:00Z</dcterms:created>
  <dcterms:modified xsi:type="dcterms:W3CDTF">2022-09-12T07:10:00Z</dcterms:modified>
</cp:coreProperties>
</file>